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4EDD" w14:textId="77D292DD" w:rsidR="0037541B" w:rsidRDefault="00790C64" w:rsidP="00790C64">
      <w:pPr>
        <w:spacing w:after="0" w:line="240" w:lineRule="auto"/>
        <w:rPr>
          <w:rFonts w:ascii="Times New Roman" w:hAnsi="Times New Roman" w:cs="Times New Roman"/>
          <w:sz w:val="24"/>
          <w:szCs w:val="24"/>
        </w:rPr>
      </w:pPr>
      <w:r>
        <w:rPr>
          <w:rFonts w:ascii="Times New Roman" w:hAnsi="Times New Roman" w:cs="Times New Roman"/>
          <w:sz w:val="24"/>
          <w:szCs w:val="24"/>
        </w:rPr>
        <w:t>A special meeting of the Baxter City Council was called to order on Tuesday, July 5, 2022 at 5:00 p.m. in the Community Room of City Hall by Mayor Bryan DeJong. Council members present were Jason Robinson, Josh Lokenvitz, Tootie Samson, and Dan Kunkel by Zoom electronic meeting.</w:t>
      </w:r>
      <w:r w:rsidR="00A11808">
        <w:rPr>
          <w:rFonts w:ascii="Times New Roman" w:hAnsi="Times New Roman" w:cs="Times New Roman"/>
          <w:sz w:val="24"/>
          <w:szCs w:val="24"/>
        </w:rPr>
        <w:t xml:space="preserve"> Josh Meckley was absent.</w:t>
      </w:r>
    </w:p>
    <w:p w14:paraId="144F463C" w14:textId="40461D66" w:rsidR="00790C64" w:rsidRDefault="00790C64" w:rsidP="00790C64">
      <w:pPr>
        <w:spacing w:after="0" w:line="240" w:lineRule="auto"/>
        <w:rPr>
          <w:rFonts w:ascii="Times New Roman" w:hAnsi="Times New Roman" w:cs="Times New Roman"/>
          <w:sz w:val="24"/>
          <w:szCs w:val="24"/>
        </w:rPr>
      </w:pPr>
    </w:p>
    <w:p w14:paraId="5CE2B555" w14:textId="01AEDC3B" w:rsidR="00790C64" w:rsidRDefault="00790C64" w:rsidP="00790C64">
      <w:pPr>
        <w:spacing w:after="0" w:line="240" w:lineRule="auto"/>
        <w:rPr>
          <w:rFonts w:ascii="Times New Roman" w:hAnsi="Times New Roman" w:cs="Times New Roman"/>
          <w:sz w:val="24"/>
          <w:szCs w:val="24"/>
        </w:rPr>
      </w:pPr>
      <w:r>
        <w:rPr>
          <w:rFonts w:ascii="Times New Roman" w:hAnsi="Times New Roman" w:cs="Times New Roman"/>
          <w:sz w:val="24"/>
          <w:szCs w:val="24"/>
        </w:rPr>
        <w:t>Lokenvitz moved to approve the Agenda. Robinson seconded. Motion carried, all ayes.</w:t>
      </w:r>
    </w:p>
    <w:p w14:paraId="2C437D0E" w14:textId="34214FB7" w:rsidR="00A40369" w:rsidRDefault="00A40369" w:rsidP="00790C64">
      <w:pPr>
        <w:spacing w:after="0" w:line="240" w:lineRule="auto"/>
        <w:rPr>
          <w:rFonts w:ascii="Times New Roman" w:hAnsi="Times New Roman" w:cs="Times New Roman"/>
          <w:sz w:val="24"/>
          <w:szCs w:val="24"/>
        </w:rPr>
      </w:pPr>
    </w:p>
    <w:p w14:paraId="7CFBF0D9" w14:textId="6B307125" w:rsidR="00A40369" w:rsidRDefault="00A40369" w:rsidP="00790C64">
      <w:pPr>
        <w:spacing w:after="0" w:line="240" w:lineRule="auto"/>
        <w:rPr>
          <w:rFonts w:ascii="Times New Roman" w:hAnsi="Times New Roman" w:cs="Times New Roman"/>
          <w:sz w:val="24"/>
          <w:szCs w:val="24"/>
        </w:rPr>
      </w:pPr>
      <w:r>
        <w:rPr>
          <w:rFonts w:ascii="Times New Roman" w:hAnsi="Times New Roman" w:cs="Times New Roman"/>
          <w:sz w:val="24"/>
          <w:szCs w:val="24"/>
        </w:rPr>
        <w:t>Mayor DeJong advised the Council would need to enter into closed se</w:t>
      </w:r>
      <w:r w:rsidR="00A11808">
        <w:rPr>
          <w:rFonts w:ascii="Times New Roman" w:hAnsi="Times New Roman" w:cs="Times New Roman"/>
          <w:sz w:val="24"/>
          <w:szCs w:val="24"/>
        </w:rPr>
        <w:t>ssion</w:t>
      </w:r>
      <w:r>
        <w:rPr>
          <w:rFonts w:ascii="Times New Roman" w:hAnsi="Times New Roman" w:cs="Times New Roman"/>
          <w:sz w:val="24"/>
          <w:szCs w:val="24"/>
        </w:rPr>
        <w:t xml:space="preserve"> per Iowa Code 21.5 Closed Session, Subsection </w:t>
      </w:r>
      <w:r w:rsidR="00A11808">
        <w:rPr>
          <w:rFonts w:ascii="Times New Roman" w:hAnsi="Times New Roman" w:cs="Times New Roman"/>
          <w:sz w:val="24"/>
          <w:szCs w:val="24"/>
        </w:rPr>
        <w:t>i. To evaluate the professional competency of an individual whose appointment, hiring, performance, or discharge is being considered when necessary to prevent needless and irreparable injury to that individual’s reputation and that individual requests a closed session, for the purpose of Police Chief Interviews. Samson moved to enter into closed session. Lokenvitz seconded. Roll call vote: Ayes; Robinson, Lokenvitz, Samson, Kunkel. Nays; None. Absent; Meckley</w:t>
      </w:r>
      <w:r w:rsidR="00176AED">
        <w:rPr>
          <w:rFonts w:ascii="Times New Roman" w:hAnsi="Times New Roman" w:cs="Times New Roman"/>
          <w:sz w:val="24"/>
          <w:szCs w:val="24"/>
        </w:rPr>
        <w:t>. Council entered into closed session at 5:02 p.m.</w:t>
      </w:r>
    </w:p>
    <w:p w14:paraId="3C717667" w14:textId="67D81EDD" w:rsidR="00176AED" w:rsidRDefault="00176AED" w:rsidP="00790C64">
      <w:pPr>
        <w:spacing w:after="0" w:line="240" w:lineRule="auto"/>
        <w:rPr>
          <w:rFonts w:ascii="Times New Roman" w:hAnsi="Times New Roman" w:cs="Times New Roman"/>
          <w:sz w:val="24"/>
          <w:szCs w:val="24"/>
        </w:rPr>
      </w:pPr>
    </w:p>
    <w:p w14:paraId="6924EF21" w14:textId="0FFE017F" w:rsidR="00176AED" w:rsidRDefault="00176AED" w:rsidP="00790C64">
      <w:pPr>
        <w:spacing w:after="0" w:line="240" w:lineRule="auto"/>
        <w:rPr>
          <w:rFonts w:ascii="Times New Roman" w:hAnsi="Times New Roman" w:cs="Times New Roman"/>
          <w:sz w:val="24"/>
          <w:szCs w:val="24"/>
        </w:rPr>
      </w:pPr>
      <w:r>
        <w:rPr>
          <w:rFonts w:ascii="Times New Roman" w:hAnsi="Times New Roman" w:cs="Times New Roman"/>
          <w:sz w:val="24"/>
          <w:szCs w:val="24"/>
        </w:rPr>
        <w:t>Council left closed session at 8:02 p.m.</w:t>
      </w:r>
    </w:p>
    <w:p w14:paraId="1E8C0CC7" w14:textId="7DD2E523" w:rsidR="00176AED" w:rsidRDefault="00176AED" w:rsidP="00790C64">
      <w:pPr>
        <w:spacing w:after="0" w:line="240" w:lineRule="auto"/>
        <w:rPr>
          <w:rFonts w:ascii="Times New Roman" w:hAnsi="Times New Roman" w:cs="Times New Roman"/>
          <w:sz w:val="24"/>
          <w:szCs w:val="24"/>
        </w:rPr>
      </w:pPr>
    </w:p>
    <w:p w14:paraId="1EAD6E6C" w14:textId="70287D1D" w:rsidR="00176AED" w:rsidRDefault="00176AED" w:rsidP="00790C64">
      <w:pPr>
        <w:spacing w:after="0" w:line="240" w:lineRule="auto"/>
        <w:rPr>
          <w:rFonts w:ascii="Times New Roman" w:hAnsi="Times New Roman" w:cs="Times New Roman"/>
          <w:sz w:val="24"/>
          <w:szCs w:val="24"/>
        </w:rPr>
      </w:pPr>
      <w:r>
        <w:rPr>
          <w:rFonts w:ascii="Times New Roman" w:hAnsi="Times New Roman" w:cs="Times New Roman"/>
          <w:sz w:val="24"/>
          <w:szCs w:val="24"/>
        </w:rPr>
        <w:t>Baxter Fun Days Committee – Approval of Class B Beer Permit Fun Days Pasture Golf Event/Geise Park – Samson moved to approve. Lokenvitz seconded. Motion carried, all ayes.</w:t>
      </w:r>
    </w:p>
    <w:p w14:paraId="5C54C269" w14:textId="3AB3202B" w:rsidR="00176AED" w:rsidRDefault="00176AED" w:rsidP="00790C64">
      <w:pPr>
        <w:spacing w:after="0" w:line="240" w:lineRule="auto"/>
        <w:rPr>
          <w:rFonts w:ascii="Times New Roman" w:hAnsi="Times New Roman" w:cs="Times New Roman"/>
          <w:sz w:val="24"/>
          <w:szCs w:val="24"/>
        </w:rPr>
      </w:pPr>
    </w:p>
    <w:p w14:paraId="04E5EC4A" w14:textId="07D5FDA4" w:rsidR="00176AED" w:rsidRDefault="00176AED" w:rsidP="00790C64">
      <w:pPr>
        <w:spacing w:after="0" w:line="240" w:lineRule="auto"/>
        <w:rPr>
          <w:rFonts w:ascii="Times New Roman" w:hAnsi="Times New Roman" w:cs="Times New Roman"/>
          <w:sz w:val="24"/>
          <w:szCs w:val="24"/>
        </w:rPr>
      </w:pPr>
      <w:r>
        <w:rPr>
          <w:rFonts w:ascii="Times New Roman" w:hAnsi="Times New Roman" w:cs="Times New Roman"/>
          <w:sz w:val="24"/>
          <w:szCs w:val="24"/>
        </w:rPr>
        <w:t>Samson moved to adjourn. Robinson seconded. Motion caried, all ayes. Meeting adjourned at 8:21 p.m.</w:t>
      </w:r>
    </w:p>
    <w:p w14:paraId="37702318" w14:textId="63FF1121" w:rsidR="00176AED" w:rsidRDefault="00176AED" w:rsidP="00790C64">
      <w:pPr>
        <w:spacing w:after="0" w:line="240" w:lineRule="auto"/>
        <w:rPr>
          <w:rFonts w:ascii="Times New Roman" w:hAnsi="Times New Roman" w:cs="Times New Roman"/>
          <w:sz w:val="24"/>
          <w:szCs w:val="24"/>
        </w:rPr>
      </w:pPr>
    </w:p>
    <w:p w14:paraId="4B410EC8" w14:textId="19E0E8CC" w:rsidR="00176AED" w:rsidRDefault="00176AED" w:rsidP="00790C64">
      <w:pPr>
        <w:spacing w:after="0" w:line="240" w:lineRule="auto"/>
        <w:rPr>
          <w:rFonts w:ascii="Times New Roman" w:hAnsi="Times New Roman" w:cs="Times New Roman"/>
          <w:sz w:val="24"/>
          <w:szCs w:val="24"/>
        </w:rPr>
      </w:pPr>
    </w:p>
    <w:p w14:paraId="644FA14A" w14:textId="51F58745" w:rsidR="00176AED" w:rsidRDefault="00176AED" w:rsidP="00790C6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14:paraId="385FFA36" w14:textId="77777777" w:rsidR="00176AED" w:rsidRDefault="00176AED" w:rsidP="00790C6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Mayor Bryan DeJong</w:t>
      </w:r>
    </w:p>
    <w:p w14:paraId="30876708" w14:textId="77777777" w:rsidR="00176AED" w:rsidRDefault="00176AED" w:rsidP="00790C64">
      <w:pPr>
        <w:spacing w:after="0" w:line="240" w:lineRule="auto"/>
        <w:rPr>
          <w:rFonts w:ascii="Times New Roman" w:hAnsi="Times New Roman" w:cs="Times New Roman"/>
          <w:sz w:val="24"/>
          <w:szCs w:val="24"/>
        </w:rPr>
      </w:pPr>
    </w:p>
    <w:p w14:paraId="0037657A" w14:textId="77777777" w:rsidR="00176AED" w:rsidRDefault="00176AED" w:rsidP="00790C64">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w:t>
      </w:r>
    </w:p>
    <w:p w14:paraId="62A4BF1B" w14:textId="0285A152" w:rsidR="00176AED" w:rsidRPr="00790C64" w:rsidRDefault="00176AED" w:rsidP="00790C64">
      <w:pPr>
        <w:spacing w:after="0" w:line="240" w:lineRule="auto"/>
        <w:rPr>
          <w:rFonts w:ascii="Times New Roman" w:hAnsi="Times New Roman" w:cs="Times New Roman"/>
          <w:sz w:val="24"/>
          <w:szCs w:val="24"/>
        </w:rPr>
      </w:pPr>
      <w:r>
        <w:rPr>
          <w:rFonts w:ascii="Times New Roman" w:hAnsi="Times New Roman" w:cs="Times New Roman"/>
          <w:sz w:val="24"/>
          <w:szCs w:val="24"/>
        </w:rPr>
        <w:tab/>
        <w:t>Peg Kimberley, City Clerk</w:t>
      </w:r>
      <w:r>
        <w:rPr>
          <w:rFonts w:ascii="Times New Roman" w:hAnsi="Times New Roman" w:cs="Times New Roman"/>
          <w:sz w:val="24"/>
          <w:szCs w:val="24"/>
        </w:rPr>
        <w:tab/>
      </w:r>
    </w:p>
    <w:sectPr w:rsidR="00176AED" w:rsidRPr="0079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64"/>
    <w:rsid w:val="00176AED"/>
    <w:rsid w:val="0037541B"/>
    <w:rsid w:val="007437C6"/>
    <w:rsid w:val="00790C64"/>
    <w:rsid w:val="00A11808"/>
    <w:rsid w:val="00A4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5ADF"/>
  <w15:chartTrackingRefBased/>
  <w15:docId w15:val="{9D6C45A4-495E-400B-8165-0C0A8ED9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Kimberley</dc:creator>
  <cp:keywords/>
  <dc:description/>
  <cp:lastModifiedBy>Peg Kimberley</cp:lastModifiedBy>
  <cp:revision>1</cp:revision>
  <cp:lastPrinted>2022-07-06T17:14:00Z</cp:lastPrinted>
  <dcterms:created xsi:type="dcterms:W3CDTF">2022-07-06T16:13:00Z</dcterms:created>
  <dcterms:modified xsi:type="dcterms:W3CDTF">2022-07-06T17:16:00Z</dcterms:modified>
</cp:coreProperties>
</file>