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572" w14:textId="621670B4" w:rsidR="00B32457" w:rsidRDefault="00B32457" w:rsidP="00B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special meeting of the Baxter City Council was called to order on Tuesday, November 29, 2022 at 5:00 p.m. in the Council Chambers of City Hall by Mayor Bryan DeJong. Council members present were Josh Lokenvitz, Josh Meckley, Tootie Samson, Jason Robinson, and Dan Kunkel.</w:t>
      </w:r>
    </w:p>
    <w:p w14:paraId="11EEA03B" w14:textId="0A85AE0F" w:rsidR="00B32457" w:rsidRDefault="00B32457" w:rsidP="00B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338E2" w14:textId="372D7A02" w:rsidR="00B32457" w:rsidRDefault="00B32457" w:rsidP="00B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Samson moved to approve the Agenda. Meckley seconded. Motion carried, all ayes.</w:t>
      </w:r>
    </w:p>
    <w:p w14:paraId="66AE5EB7" w14:textId="4A7470F7" w:rsidR="00B32457" w:rsidRDefault="00B32457" w:rsidP="00B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E8F71" w14:textId="2D0CB246" w:rsidR="00B32457" w:rsidRDefault="00B32457" w:rsidP="00B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Clerk Position – A </w:t>
      </w:r>
      <w:r w:rsidR="00D20C51">
        <w:rPr>
          <w:rFonts w:ascii="Times New Roman" w:hAnsi="Times New Roman" w:cs="Times New Roman"/>
          <w:sz w:val="24"/>
          <w:szCs w:val="24"/>
        </w:rPr>
        <w:t>counteroffer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1B9">
        <w:rPr>
          <w:rFonts w:ascii="Times New Roman" w:hAnsi="Times New Roman" w:cs="Times New Roman"/>
          <w:sz w:val="24"/>
          <w:szCs w:val="24"/>
        </w:rPr>
        <w:t>submitted by Deputy/Utility Clerk Katie Mills for the position was discussed. Upon completion of discussion an agreement was reached by both parties regarding a satisfactory offer. The Clerk will proceed with a written Employment Agreement for formal approval.</w:t>
      </w:r>
    </w:p>
    <w:p w14:paraId="1067DC98" w14:textId="7B866F4F" w:rsidR="001971B9" w:rsidRDefault="001971B9" w:rsidP="00B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91D76" w14:textId="3986FE6F" w:rsidR="001971B9" w:rsidRDefault="001971B9" w:rsidP="00B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was held in regard to filling the vacant position of Utility Clerk/Office Assistant. A salary range was agreed upon and the Clerk instructed to proceed with advertising the position.</w:t>
      </w:r>
    </w:p>
    <w:p w14:paraId="0ADBB61A" w14:textId="29E5CBC1" w:rsidR="001971B9" w:rsidRDefault="001971B9" w:rsidP="00B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66973" w14:textId="3404F977" w:rsidR="001971B9" w:rsidRDefault="001971B9" w:rsidP="00B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Kunkel moved to adjourn. Lokenvitz seconded. Motion carried, all ayes. Meeting adjourned at 5:38 p.m.</w:t>
      </w:r>
    </w:p>
    <w:p w14:paraId="3DE30BB8" w14:textId="4A45623E" w:rsidR="001971B9" w:rsidRDefault="001971B9" w:rsidP="00B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6BA8A" w14:textId="62BF2E0D" w:rsidR="001971B9" w:rsidRDefault="001971B9" w:rsidP="00B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69478" w14:textId="75FC0D37" w:rsidR="001971B9" w:rsidRDefault="001971B9" w:rsidP="00B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2FCB73B7" w14:textId="6193EE6A" w:rsidR="001971B9" w:rsidRDefault="001971B9" w:rsidP="00B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Mayor Bryan DeJong</w:t>
      </w:r>
    </w:p>
    <w:p w14:paraId="032E4708" w14:textId="2167AE50" w:rsidR="001971B9" w:rsidRDefault="001971B9" w:rsidP="00B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6F395" w14:textId="35FC0B7F" w:rsidR="001971B9" w:rsidRDefault="001971B9" w:rsidP="00B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 ______________________</w:t>
      </w:r>
    </w:p>
    <w:p w14:paraId="5B7FE43E" w14:textId="497D9044" w:rsidR="001971B9" w:rsidRPr="00B32457" w:rsidRDefault="001971B9" w:rsidP="00B3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Peg Kimberley, City Clerk</w:t>
      </w:r>
    </w:p>
    <w:sectPr w:rsidR="001971B9" w:rsidRPr="00B32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57"/>
    <w:rsid w:val="001971B9"/>
    <w:rsid w:val="00B32457"/>
    <w:rsid w:val="00D2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E2A44"/>
  <w15:chartTrackingRefBased/>
  <w15:docId w15:val="{02F4E04B-2EB4-4FD5-BBE1-8EB780DA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</dc:creator>
  <cp:keywords/>
  <dc:description/>
  <cp:lastModifiedBy>Peg</cp:lastModifiedBy>
  <cp:revision>1</cp:revision>
  <cp:lastPrinted>2022-12-01T16:20:00Z</cp:lastPrinted>
  <dcterms:created xsi:type="dcterms:W3CDTF">2022-12-01T15:59:00Z</dcterms:created>
  <dcterms:modified xsi:type="dcterms:W3CDTF">2022-12-01T16:22:00Z</dcterms:modified>
</cp:coreProperties>
</file>