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6DF" w14:textId="43867AC8" w:rsidR="00062705" w:rsidRPr="0078272C" w:rsidRDefault="00062705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>A meeting of the Baxter Planning &amp; Zoning commission was held on Wednesday, October 4, 2023 at 6:00 p.m. in the Council Chambers of City Hall.</w:t>
      </w:r>
    </w:p>
    <w:p w14:paraId="57A45C41" w14:textId="432C92A6" w:rsidR="00062705" w:rsidRPr="0078272C" w:rsidRDefault="00062705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 xml:space="preserve">Members present were Justin Smith, Stan Allspach, Tony Kaster, and Chad Maxwell. Danny Samson joined </w:t>
      </w:r>
      <w:r w:rsidR="005E43C3">
        <w:rPr>
          <w:rFonts w:ascii="Amasis MT Pro" w:hAnsi="Amasis MT Pro"/>
        </w:rPr>
        <w:t>remotely</w:t>
      </w:r>
      <w:r w:rsidRPr="0078272C">
        <w:rPr>
          <w:rFonts w:ascii="Amasis MT Pro" w:hAnsi="Amasis MT Pro"/>
        </w:rPr>
        <w:t xml:space="preserve"> later in the meeting. City Clerk, Katie Wilson, was also in attendance. Residents in attendance were Ron Smith, Doug Bishop, Dwight Gliem, Josh Lokenvitz, and Tootie Samson. </w:t>
      </w:r>
    </w:p>
    <w:p w14:paraId="6DF4A3CC" w14:textId="28B879AD" w:rsidR="00062705" w:rsidRPr="0078272C" w:rsidRDefault="00062705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 xml:space="preserve">The meeting was called to order at 6:05 p.m. by Chairman Justin Smith. </w:t>
      </w:r>
      <w:r w:rsidR="0078272C" w:rsidRPr="0078272C">
        <w:rPr>
          <w:rFonts w:ascii="Amasis MT Pro" w:hAnsi="Amasis MT Pro"/>
        </w:rPr>
        <w:t>Allspach moved to approve the agenda. Maxwell seconded. Motion carried, all ayes.</w:t>
      </w:r>
    </w:p>
    <w:p w14:paraId="4D120B61" w14:textId="4795B4B6" w:rsidR="0078272C" w:rsidRPr="0078272C" w:rsidRDefault="0078272C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 xml:space="preserve">Review Rezoning Request Application by Dwight &amp; Randi Gliem, for 407 S. East Ave, Parcel 02.14.400.009, currently owned by the City of Baxter, From R-2 Multiple Family Residential District to C-1 Central Business District (Commercial) for the purpose of establishing a sports facility for area youth – Smith recognized residents in attendance and asked for any comments or concerns regarding the request. </w:t>
      </w:r>
      <w:r w:rsidR="00CE271D">
        <w:rPr>
          <w:rFonts w:ascii="Amasis MT Pro" w:hAnsi="Amasis MT Pro"/>
        </w:rPr>
        <w:t>Resident</w:t>
      </w:r>
      <w:r w:rsidR="007F061B">
        <w:rPr>
          <w:rFonts w:ascii="Amasis MT Pro" w:hAnsi="Amasis MT Pro"/>
        </w:rPr>
        <w:t>, Doug Bishop</w:t>
      </w:r>
      <w:r w:rsidRPr="0078272C">
        <w:rPr>
          <w:rFonts w:ascii="Amasis MT Pro" w:hAnsi="Amasis MT Pro"/>
        </w:rPr>
        <w:t>, expressed his support for the business.</w:t>
      </w:r>
    </w:p>
    <w:p w14:paraId="0060C735" w14:textId="50C44F50" w:rsidR="0078272C" w:rsidRPr="0078272C" w:rsidRDefault="0078272C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>With no other public comments, Smith moved t</w:t>
      </w:r>
      <w:r w:rsidR="00143794">
        <w:rPr>
          <w:rFonts w:ascii="Amasis MT Pro" w:hAnsi="Amasis MT Pro"/>
        </w:rPr>
        <w:t>o</w:t>
      </w:r>
      <w:r w:rsidRPr="0078272C">
        <w:rPr>
          <w:rFonts w:ascii="Amasis MT Pro" w:hAnsi="Amasis MT Pro"/>
        </w:rPr>
        <w:t xml:space="preserve"> approve the rezoning request. Maxwell seconded. Motion carried, all ayes.</w:t>
      </w:r>
    </w:p>
    <w:p w14:paraId="60E1B1CB" w14:textId="757EE672" w:rsidR="0078272C" w:rsidRPr="0078272C" w:rsidRDefault="0078272C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>A recommendation will be made to the City Council accordingly.</w:t>
      </w:r>
    </w:p>
    <w:p w14:paraId="5FC589F9" w14:textId="359FF378" w:rsidR="0078272C" w:rsidRPr="0078272C" w:rsidRDefault="0078272C">
      <w:pPr>
        <w:rPr>
          <w:rFonts w:ascii="Amasis MT Pro" w:hAnsi="Amasis MT Pro"/>
        </w:rPr>
      </w:pPr>
      <w:r w:rsidRPr="0078272C">
        <w:rPr>
          <w:rFonts w:ascii="Amasis MT Pro" w:hAnsi="Amasis MT Pro"/>
        </w:rPr>
        <w:t>Smith moved to adjourn. Maxwell seconded. Motion carried, all ayes. Meeting adjourned at 6:10 p.m.</w:t>
      </w:r>
    </w:p>
    <w:p w14:paraId="03370AAD" w14:textId="77777777" w:rsidR="0078272C" w:rsidRPr="0078272C" w:rsidRDefault="0078272C">
      <w:pPr>
        <w:rPr>
          <w:rFonts w:ascii="Amasis MT Pro" w:hAnsi="Amasis MT Pro"/>
        </w:rPr>
      </w:pPr>
    </w:p>
    <w:p w14:paraId="54FE1EDB" w14:textId="665A9FA1" w:rsidR="0078272C" w:rsidRPr="0078272C" w:rsidRDefault="0078272C" w:rsidP="0078272C">
      <w:pPr>
        <w:spacing w:after="0"/>
        <w:rPr>
          <w:rFonts w:ascii="Amasis MT Pro" w:hAnsi="Amasis MT Pro"/>
        </w:rPr>
      </w:pPr>
      <w:r w:rsidRPr="0078272C">
        <w:rPr>
          <w:rFonts w:ascii="Amasis MT Pro" w:hAnsi="Amasis MT Pro"/>
        </w:rPr>
        <w:t>Katie Wilson</w:t>
      </w:r>
    </w:p>
    <w:p w14:paraId="5CD75289" w14:textId="71C9FB0A" w:rsidR="0078272C" w:rsidRPr="0078272C" w:rsidRDefault="0078272C" w:rsidP="0078272C">
      <w:pPr>
        <w:spacing w:after="0"/>
        <w:rPr>
          <w:rFonts w:ascii="Amasis MT Pro" w:hAnsi="Amasis MT Pro"/>
        </w:rPr>
      </w:pPr>
      <w:r w:rsidRPr="0078272C">
        <w:rPr>
          <w:rFonts w:ascii="Amasis MT Pro" w:hAnsi="Amasis MT Pro"/>
        </w:rPr>
        <w:t>City Clerk</w:t>
      </w:r>
    </w:p>
    <w:sectPr w:rsidR="0078272C" w:rsidRPr="0078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5"/>
    <w:rsid w:val="00062705"/>
    <w:rsid w:val="00143794"/>
    <w:rsid w:val="005E43C3"/>
    <w:rsid w:val="0078272C"/>
    <w:rsid w:val="007F061B"/>
    <w:rsid w:val="00942FBD"/>
    <w:rsid w:val="00C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3753"/>
  <w15:chartTrackingRefBased/>
  <w15:docId w15:val="{43497480-66E3-49A7-BC79-58730C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BFD35F75C8F4789F59319D596FAA9" ma:contentTypeVersion="6" ma:contentTypeDescription="Create a new document." ma:contentTypeScope="" ma:versionID="df859c488499d9b22cdb2f95ccd51729">
  <xsd:schema xmlns:xsd="http://www.w3.org/2001/XMLSchema" xmlns:xs="http://www.w3.org/2001/XMLSchema" xmlns:p="http://schemas.microsoft.com/office/2006/metadata/properties" xmlns:ns2="20884235-8c17-42b2-b416-ea411c7c490c" xmlns:ns3="16162851-3630-44a8-8434-4d5b922f813e" targetNamespace="http://schemas.microsoft.com/office/2006/metadata/properties" ma:root="true" ma:fieldsID="9813abe8c31dfd94f8ba8d0b11f62d88" ns2:_="" ns3:_="">
    <xsd:import namespace="20884235-8c17-42b2-b416-ea411c7c490c"/>
    <xsd:import namespace="16162851-3630-44a8-8434-4d5b922f81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84235-8c17-42b2-b416-ea411c7c49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2851-3630-44a8-8434-4d5b922f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884235-8c17-42b2-b416-ea411c7c490c">FKRUWH7JFC2U-878018153-201</_dlc_DocId>
    <_dlc_DocIdUrl xmlns="20884235-8c17-42b2-b416-ea411c7c490c">
      <Url>https://baxteria.sharepoint.com/sites/CityofBaxter/_layouts/15/DocIdRedir.aspx?ID=FKRUWH7JFC2U-878018153-201</Url>
      <Description>FKRUWH7JFC2U-878018153-201</Description>
    </_dlc_DocIdUrl>
  </documentManagement>
</p:properties>
</file>

<file path=customXml/itemProps1.xml><?xml version="1.0" encoding="utf-8"?>
<ds:datastoreItem xmlns:ds="http://schemas.openxmlformats.org/officeDocument/2006/customXml" ds:itemID="{B217FC54-744D-4670-A1C0-4C5D93ACC5F0}"/>
</file>

<file path=customXml/itemProps2.xml><?xml version="1.0" encoding="utf-8"?>
<ds:datastoreItem xmlns:ds="http://schemas.openxmlformats.org/officeDocument/2006/customXml" ds:itemID="{2A77535C-3BF5-4457-B8EF-5A950F9F92AB}"/>
</file>

<file path=customXml/itemProps3.xml><?xml version="1.0" encoding="utf-8"?>
<ds:datastoreItem xmlns:ds="http://schemas.openxmlformats.org/officeDocument/2006/customXml" ds:itemID="{30739AEA-FD5A-42C1-8B05-09EFBFD97CE7}"/>
</file>

<file path=customXml/itemProps4.xml><?xml version="1.0" encoding="utf-8"?>
<ds:datastoreItem xmlns:ds="http://schemas.openxmlformats.org/officeDocument/2006/customXml" ds:itemID="{2B426E0A-B777-4115-83F0-D128DFA0A0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5</cp:revision>
  <cp:lastPrinted>2023-10-05T00:22:00Z</cp:lastPrinted>
  <dcterms:created xsi:type="dcterms:W3CDTF">2023-10-05T00:23:00Z</dcterms:created>
  <dcterms:modified xsi:type="dcterms:W3CDTF">2023-10-05T00:24:00Z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0x010100E15BFD35F75C8F4789F59319D596FAA9</vt:lpwstr>
  </property>
  <property fmtid="{D5CDD505-2E9C-101B-9397-08002B2CF9AE}" pid="3" name="_dlc_DocIdItemGuid">
    <vt:lpwstr>4d4dd852-f040-49f6-9f6a-83f35dbe7af5</vt:lpwstr>
  </property>
</Properties>
</file>