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B989" w14:textId="17149CE1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regular meeting of the Baxter City Council was called to order on Tuesday, </w:t>
      </w:r>
      <w:r>
        <w:rPr>
          <w:color w:val="000000"/>
          <w:sz w:val="27"/>
          <w:szCs w:val="27"/>
        </w:rPr>
        <w:t xml:space="preserve">May 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at 6:0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p.m. in the Council Chambers by Mayor Bryan DeJong. Council members present were Josh Lokenvitz, Josh Meckley, Tootie Samson, </w:t>
      </w:r>
      <w:r>
        <w:rPr>
          <w:color w:val="000000"/>
          <w:sz w:val="27"/>
          <w:szCs w:val="27"/>
        </w:rPr>
        <w:t>Dan Kunkel, and Jason Robinson.</w:t>
      </w:r>
    </w:p>
    <w:p w14:paraId="7901BBC5" w14:textId="397D67F2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Samson</w:t>
      </w:r>
      <w:r>
        <w:rPr>
          <w:color w:val="000000"/>
          <w:sz w:val="27"/>
          <w:szCs w:val="27"/>
        </w:rPr>
        <w:t xml:space="preserve"> moved to approve the </w:t>
      </w:r>
      <w:proofErr w:type="gramStart"/>
      <w:r>
        <w:rPr>
          <w:color w:val="000000"/>
          <w:sz w:val="27"/>
          <w:szCs w:val="27"/>
        </w:rPr>
        <w:t>Agenda</w:t>
      </w:r>
      <w:proofErr w:type="gramEnd"/>
      <w:r>
        <w:rPr>
          <w:color w:val="000000"/>
          <w:sz w:val="27"/>
          <w:szCs w:val="27"/>
        </w:rPr>
        <w:t xml:space="preserve">. Meckley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5917D70A" w14:textId="71295F86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Public </w:t>
      </w:r>
      <w:proofErr w:type="gramStart"/>
      <w:r>
        <w:rPr>
          <w:color w:val="000000"/>
          <w:sz w:val="27"/>
          <w:szCs w:val="27"/>
        </w:rPr>
        <w:t>Hearing;</w:t>
      </w:r>
      <w:proofErr w:type="gramEnd"/>
      <w:r>
        <w:rPr>
          <w:color w:val="000000"/>
          <w:sz w:val="27"/>
          <w:szCs w:val="27"/>
        </w:rPr>
        <w:t xml:space="preserve"> Budget Amendment for the City of Baxter, Iowa for the Fiscal Year Ending June 30, 2023 – DeJong called for a motion to open the public hearing at 6:00 p.m. Lokenvitz so moved. Samson seconded. Roll call vote: Ayes; Kunkel, Robinson, Samson, Meckley, Lokenvitz. Nays; None. DeJong called for public comments or concerns. With none, DeJong called for a motion to close the public hearing at 6:03 p.m. Meckley </w:t>
      </w:r>
      <w:proofErr w:type="gramStart"/>
      <w:r>
        <w:rPr>
          <w:color w:val="000000"/>
          <w:sz w:val="27"/>
          <w:szCs w:val="27"/>
        </w:rPr>
        <w:t>so</w:t>
      </w:r>
      <w:proofErr w:type="gramEnd"/>
      <w:r>
        <w:rPr>
          <w:color w:val="000000"/>
          <w:sz w:val="27"/>
          <w:szCs w:val="27"/>
        </w:rPr>
        <w:t xml:space="preserve"> moved. Lokenvitz seconded. Roll call vote: Ayes; Kunkel, Robinson, Samson, Meckley, Lokenvitz. Nays; None.</w:t>
      </w:r>
    </w:p>
    <w:p w14:paraId="634FBEC9" w14:textId="23252003" w:rsidR="00AD4438" w:rsidRDefault="00AD4438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Resolution #37-23; Resolution Adopting the Budget Amendment for the City of Baxter, Iowa for the Fiscal Year Ending June 30, 2023 – Lokenvitz presented Resolution #37-23 and moved for its approval. Meckley seconded. Roll call vote: Ayes; Lokenvitz, Meckley, Samson, Robinson, Kunkel. Nays; None. Resolution #37-23 adopted.</w:t>
      </w:r>
    </w:p>
    <w:p w14:paraId="478689FB" w14:textId="24EE5342" w:rsidR="00AD4438" w:rsidRDefault="00AD4438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Police Report – Chief Bill Daggett was in attendance and submitted a written report prior to the meeting.</w:t>
      </w:r>
    </w:p>
    <w:p w14:paraId="29B3DA69" w14:textId="130DFC3E" w:rsidR="00AD4438" w:rsidRDefault="00AD4438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of 28E Agreement Between the Baxter Community School District and the City of Baxter, Iowa </w:t>
      </w:r>
      <w:proofErr w:type="gramStart"/>
      <w:r>
        <w:rPr>
          <w:color w:val="000000"/>
          <w:sz w:val="27"/>
          <w:szCs w:val="27"/>
        </w:rPr>
        <w:t>For</w:t>
      </w:r>
      <w:proofErr w:type="gramEnd"/>
      <w:r>
        <w:rPr>
          <w:color w:val="000000"/>
          <w:sz w:val="27"/>
          <w:szCs w:val="27"/>
        </w:rPr>
        <w:t xml:space="preserve"> a School Resource Officer (SRO) Program – Samson moved to approve. Meckley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17190313" w14:textId="4CF2529F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Maintenance/Water/Wastewater Update – Public Works Director, Bryce Halter was in attendance. </w:t>
      </w:r>
      <w:r w:rsidR="00AD4438">
        <w:rPr>
          <w:color w:val="000000"/>
          <w:sz w:val="27"/>
          <w:szCs w:val="27"/>
        </w:rPr>
        <w:t xml:space="preserve">Discussion held on concrete bid received for City Hall concrete project. Review/Selection of bids will </w:t>
      </w:r>
      <w:r w:rsidR="00982567">
        <w:rPr>
          <w:color w:val="000000"/>
          <w:sz w:val="27"/>
          <w:szCs w:val="27"/>
        </w:rPr>
        <w:t xml:space="preserve">take place at </w:t>
      </w:r>
      <w:r w:rsidR="00784D81">
        <w:rPr>
          <w:color w:val="000000"/>
          <w:sz w:val="27"/>
          <w:szCs w:val="27"/>
        </w:rPr>
        <w:t xml:space="preserve">the </w:t>
      </w:r>
      <w:r w:rsidR="00982567">
        <w:rPr>
          <w:color w:val="000000"/>
          <w:sz w:val="27"/>
          <w:szCs w:val="27"/>
        </w:rPr>
        <w:t>next regular meeting on June 12</w:t>
      </w:r>
      <w:r w:rsidR="00982567" w:rsidRPr="00982567">
        <w:rPr>
          <w:color w:val="000000"/>
          <w:sz w:val="27"/>
          <w:szCs w:val="27"/>
          <w:vertAlign w:val="superscript"/>
        </w:rPr>
        <w:t>th</w:t>
      </w:r>
      <w:r w:rsidR="00982567">
        <w:rPr>
          <w:color w:val="000000"/>
          <w:sz w:val="27"/>
          <w:szCs w:val="27"/>
        </w:rPr>
        <w:t>.</w:t>
      </w:r>
    </w:p>
    <w:p w14:paraId="532962F5" w14:textId="08374978" w:rsidR="00982567" w:rsidRDefault="00982567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American Legion/Lynn </w:t>
      </w:r>
      <w:proofErr w:type="spellStart"/>
      <w:r>
        <w:rPr>
          <w:color w:val="000000"/>
          <w:sz w:val="27"/>
          <w:szCs w:val="27"/>
        </w:rPr>
        <w:t>Harnden</w:t>
      </w:r>
      <w:proofErr w:type="spellEnd"/>
      <w:r>
        <w:rPr>
          <w:color w:val="000000"/>
          <w:sz w:val="27"/>
          <w:szCs w:val="27"/>
        </w:rPr>
        <w:t xml:space="preserve"> – Helicopter – Samson moved to table discussion. Robinson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3EF522C8" w14:textId="442A5A2A" w:rsidR="00982567" w:rsidRDefault="00982567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Baxter Chamber of Commerce/Street Closing Request – Request to Close a Section of W. State Street from Main Street to the Bike Trail Parking Lot, Saturday, June 3,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from 9:00 a.m. – 3:00 p.m. for the Hillbilly Bike Ride – Samson moved to approve. Kunkel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3A4F3392" w14:textId="48A94DA3" w:rsidR="00982567" w:rsidRDefault="00982567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Baxter Fun Days Committee/Street Closing Request – Request to Close W. Station Street from Rec Complex to S. Main Street, S. Main Street to E. Buchanan Street, E. </w:t>
      </w:r>
      <w:r>
        <w:rPr>
          <w:color w:val="000000"/>
          <w:sz w:val="27"/>
          <w:szCs w:val="27"/>
        </w:rPr>
        <w:lastRenderedPageBreak/>
        <w:t xml:space="preserve">Buchanan Street to S. West Avenue, Saturday, July 8, 2023, from 10:00 a.m. -12:00 p.m. for Kid’s Parade and Main Parade Route – Robinson moved to approve. Lokenvitz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5885BC97" w14:textId="1A03E9F8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Resolution #3</w:t>
      </w:r>
      <w:r w:rsidR="00982567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-23; A Resolution</w:t>
      </w:r>
      <w:r w:rsidR="00982567">
        <w:rPr>
          <w:color w:val="000000"/>
          <w:sz w:val="27"/>
          <w:szCs w:val="27"/>
        </w:rPr>
        <w:t xml:space="preserve"> </w:t>
      </w:r>
      <w:proofErr w:type="gramStart"/>
      <w:r w:rsidR="00982567">
        <w:rPr>
          <w:color w:val="000000"/>
          <w:sz w:val="27"/>
          <w:szCs w:val="27"/>
        </w:rPr>
        <w:t>To</w:t>
      </w:r>
      <w:proofErr w:type="gramEnd"/>
      <w:r w:rsidR="00982567">
        <w:rPr>
          <w:color w:val="000000"/>
          <w:sz w:val="27"/>
          <w:szCs w:val="27"/>
        </w:rPr>
        <w:t xml:space="preserve"> Authorize the Transfer of Funds for Fiscal Year End 2022/23 – Kunkel moved for its approval. Meckley seconded. Roll call vote: Ayes; Lokenvitz, Meckley, Samson, Robinson, Kunkel. Nays; None. Resolution #38-23 adopted.</w:t>
      </w:r>
      <w:r>
        <w:rPr>
          <w:color w:val="000000"/>
          <w:sz w:val="27"/>
          <w:szCs w:val="27"/>
        </w:rPr>
        <w:t xml:space="preserve"> </w:t>
      </w:r>
    </w:p>
    <w:p w14:paraId="175A8D1F" w14:textId="11EBEEA3" w:rsidR="00845492" w:rsidRPr="00CF26F4" w:rsidRDefault="00845492" w:rsidP="004B6751">
      <w:pPr>
        <w:pStyle w:val="NormalWeb"/>
        <w:rPr>
          <w:color w:val="000000"/>
          <w:sz w:val="27"/>
          <w:szCs w:val="27"/>
        </w:rPr>
      </w:pPr>
      <w:r w:rsidRPr="00CF26F4">
        <w:rPr>
          <w:color w:val="000000"/>
          <w:sz w:val="27"/>
          <w:szCs w:val="27"/>
        </w:rPr>
        <w:t xml:space="preserve">Discussion/Review Chickens Ordinance – </w:t>
      </w:r>
      <w:r w:rsidR="00F27C8B" w:rsidRPr="00CF26F4">
        <w:rPr>
          <w:color w:val="000000"/>
          <w:sz w:val="27"/>
          <w:szCs w:val="27"/>
        </w:rPr>
        <w:t>Resident, Shari Bower</w:t>
      </w:r>
      <w:r w:rsidR="00CF26F4" w:rsidRPr="00CF26F4">
        <w:rPr>
          <w:color w:val="000000"/>
          <w:sz w:val="27"/>
          <w:szCs w:val="27"/>
        </w:rPr>
        <w:t>s</w:t>
      </w:r>
      <w:r w:rsidR="00F27C8B" w:rsidRPr="00CF26F4">
        <w:rPr>
          <w:color w:val="000000"/>
          <w:sz w:val="27"/>
          <w:szCs w:val="27"/>
        </w:rPr>
        <w:t>, was in attendance to voice her</w:t>
      </w:r>
      <w:r w:rsidR="007800BA" w:rsidRPr="00CF26F4">
        <w:rPr>
          <w:color w:val="000000"/>
          <w:sz w:val="27"/>
          <w:szCs w:val="27"/>
        </w:rPr>
        <w:t xml:space="preserve"> requests </w:t>
      </w:r>
      <w:r w:rsidR="00CF26F4" w:rsidRPr="00CF26F4">
        <w:rPr>
          <w:color w:val="000000"/>
          <w:sz w:val="27"/>
          <w:szCs w:val="27"/>
        </w:rPr>
        <w:t>in support of allowing chickens</w:t>
      </w:r>
      <w:r w:rsidR="007800BA" w:rsidRPr="00CF26F4">
        <w:rPr>
          <w:color w:val="000000"/>
          <w:sz w:val="27"/>
          <w:szCs w:val="27"/>
        </w:rPr>
        <w:t xml:space="preserve"> within Baxter City limits. Resident, Peg </w:t>
      </w:r>
      <w:proofErr w:type="gramStart"/>
      <w:r w:rsidR="007800BA" w:rsidRPr="00CF26F4">
        <w:rPr>
          <w:color w:val="000000"/>
          <w:sz w:val="27"/>
          <w:szCs w:val="27"/>
        </w:rPr>
        <w:t>Kimberley,</w:t>
      </w:r>
      <w:proofErr w:type="gramEnd"/>
      <w:r w:rsidR="007800BA" w:rsidRPr="00CF26F4">
        <w:rPr>
          <w:color w:val="000000"/>
          <w:sz w:val="27"/>
          <w:szCs w:val="27"/>
        </w:rPr>
        <w:t xml:space="preserve"> was in attendance to voice concerns</w:t>
      </w:r>
      <w:r w:rsidR="00CF26F4" w:rsidRPr="00CF26F4">
        <w:rPr>
          <w:color w:val="000000"/>
          <w:sz w:val="27"/>
          <w:szCs w:val="27"/>
        </w:rPr>
        <w:t xml:space="preserve"> and opposition</w:t>
      </w:r>
      <w:r w:rsidR="007800BA" w:rsidRPr="00CF26F4">
        <w:rPr>
          <w:color w:val="000000"/>
          <w:sz w:val="27"/>
          <w:szCs w:val="27"/>
        </w:rPr>
        <w:t xml:space="preserve"> </w:t>
      </w:r>
      <w:r w:rsidR="00CF26F4" w:rsidRPr="00CF26F4">
        <w:rPr>
          <w:color w:val="000000"/>
          <w:sz w:val="27"/>
          <w:szCs w:val="27"/>
        </w:rPr>
        <w:t>with allowing</w:t>
      </w:r>
      <w:r w:rsidR="007800BA" w:rsidRPr="00CF26F4">
        <w:rPr>
          <w:color w:val="000000"/>
          <w:sz w:val="27"/>
          <w:szCs w:val="27"/>
        </w:rPr>
        <w:t xml:space="preserve"> chick</w:t>
      </w:r>
      <w:r w:rsidR="00CF26F4" w:rsidRPr="00CF26F4">
        <w:rPr>
          <w:color w:val="000000"/>
          <w:sz w:val="27"/>
          <w:szCs w:val="27"/>
        </w:rPr>
        <w:t>e</w:t>
      </w:r>
      <w:r w:rsidR="007800BA" w:rsidRPr="00CF26F4">
        <w:rPr>
          <w:color w:val="000000"/>
          <w:sz w:val="27"/>
          <w:szCs w:val="27"/>
        </w:rPr>
        <w:t xml:space="preserve">ns within Baxter City limits. Upon completion of discussion, </w:t>
      </w:r>
      <w:proofErr w:type="gramStart"/>
      <w:r w:rsidR="007800BA" w:rsidRPr="00CF26F4">
        <w:rPr>
          <w:color w:val="000000"/>
          <w:sz w:val="27"/>
          <w:szCs w:val="27"/>
        </w:rPr>
        <w:t>council</w:t>
      </w:r>
      <w:proofErr w:type="gramEnd"/>
      <w:r w:rsidR="007800BA" w:rsidRPr="00CF26F4">
        <w:rPr>
          <w:color w:val="000000"/>
          <w:sz w:val="27"/>
          <w:szCs w:val="27"/>
        </w:rPr>
        <w:t xml:space="preserve"> requested changes be made to the current ordinance draft for re</w:t>
      </w:r>
      <w:r w:rsidR="00CF26F4" w:rsidRPr="00CF26F4">
        <w:rPr>
          <w:color w:val="000000"/>
          <w:sz w:val="27"/>
          <w:szCs w:val="27"/>
        </w:rPr>
        <w:t>view and a vote at the next regular meeting on June 12</w:t>
      </w:r>
      <w:r w:rsidR="00CF26F4" w:rsidRPr="00CF26F4">
        <w:rPr>
          <w:color w:val="000000"/>
          <w:sz w:val="27"/>
          <w:szCs w:val="27"/>
          <w:vertAlign w:val="superscript"/>
        </w:rPr>
        <w:t>th</w:t>
      </w:r>
      <w:r w:rsidR="00CF26F4" w:rsidRPr="00CF26F4">
        <w:rPr>
          <w:color w:val="000000"/>
          <w:sz w:val="27"/>
          <w:szCs w:val="27"/>
        </w:rPr>
        <w:t xml:space="preserve">. </w:t>
      </w:r>
    </w:p>
    <w:p w14:paraId="1B870A66" w14:textId="0408D392" w:rsidR="00845492" w:rsidRDefault="00845492" w:rsidP="004B6751">
      <w:pPr>
        <w:pStyle w:val="NormalWeb"/>
        <w:rPr>
          <w:color w:val="000000"/>
          <w:sz w:val="27"/>
          <w:szCs w:val="27"/>
        </w:rPr>
      </w:pPr>
      <w:r w:rsidRPr="00BF13E7">
        <w:rPr>
          <w:color w:val="000000"/>
          <w:sz w:val="27"/>
          <w:szCs w:val="27"/>
        </w:rPr>
        <w:t xml:space="preserve">Second Regular City Council Meetings – </w:t>
      </w:r>
      <w:r w:rsidR="00BF13E7" w:rsidRPr="00BF13E7">
        <w:rPr>
          <w:color w:val="000000"/>
          <w:sz w:val="27"/>
          <w:szCs w:val="27"/>
        </w:rPr>
        <w:t xml:space="preserve">Discussion held on </w:t>
      </w:r>
      <w:r w:rsidR="000643BD">
        <w:rPr>
          <w:color w:val="000000"/>
          <w:sz w:val="27"/>
          <w:szCs w:val="27"/>
        </w:rPr>
        <w:t>discontinuing</w:t>
      </w:r>
      <w:r w:rsidR="00BF13E7" w:rsidRPr="00BF13E7">
        <w:rPr>
          <w:color w:val="000000"/>
          <w:sz w:val="27"/>
          <w:szCs w:val="27"/>
        </w:rPr>
        <w:t xml:space="preserve"> second regular city council meetings. EMS essential services initiative timeline was addressed. A resolution will be placed on the next agenda for a</w:t>
      </w:r>
      <w:r w:rsidR="00BF13E7">
        <w:rPr>
          <w:color w:val="000000"/>
          <w:sz w:val="27"/>
          <w:szCs w:val="27"/>
        </w:rPr>
        <w:t xml:space="preserve"> vote.</w:t>
      </w:r>
    </w:p>
    <w:p w14:paraId="20954A25" w14:textId="05BD8AF0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Consent Agenda – </w:t>
      </w:r>
      <w:r w:rsidR="00845492">
        <w:rPr>
          <w:color w:val="000000"/>
          <w:sz w:val="27"/>
          <w:szCs w:val="27"/>
        </w:rPr>
        <w:t xml:space="preserve">Meckley moved to approve. Lokenvitz seconded. Motion carried, all </w:t>
      </w:r>
      <w:proofErr w:type="gramStart"/>
      <w:r w:rsidR="00845492">
        <w:rPr>
          <w:color w:val="000000"/>
          <w:sz w:val="27"/>
          <w:szCs w:val="27"/>
        </w:rPr>
        <w:t>ayes</w:t>
      </w:r>
      <w:proofErr w:type="gramEnd"/>
      <w:r w:rsidR="00845492">
        <w:rPr>
          <w:color w:val="000000"/>
          <w:sz w:val="27"/>
          <w:szCs w:val="27"/>
        </w:rPr>
        <w:t>.</w:t>
      </w:r>
    </w:p>
    <w:p w14:paraId="1A4A1EBF" w14:textId="07E21967" w:rsidR="004B6751" w:rsidRDefault="004B6751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Bills Payable – Kunkel moved to approve. </w:t>
      </w:r>
      <w:r w:rsidR="00845492"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 seconded. Motion carried, all </w:t>
      </w:r>
      <w:proofErr w:type="gramStart"/>
      <w:r>
        <w:rPr>
          <w:color w:val="000000"/>
          <w:sz w:val="27"/>
          <w:szCs w:val="27"/>
        </w:rPr>
        <w:t>ayes</w:t>
      </w:r>
      <w:proofErr w:type="gramEnd"/>
      <w:r>
        <w:rPr>
          <w:color w:val="000000"/>
          <w:sz w:val="27"/>
          <w:szCs w:val="27"/>
        </w:rPr>
        <w:t>.</w:t>
      </w:r>
    </w:p>
    <w:p w14:paraId="288A4CCC" w14:textId="07F53CCE" w:rsidR="004B6751" w:rsidRPr="0084285A" w:rsidRDefault="004B6751" w:rsidP="004B6751">
      <w:pPr>
        <w:pStyle w:val="NormalWeb"/>
        <w:rPr>
          <w:color w:val="000000"/>
          <w:sz w:val="27"/>
          <w:szCs w:val="27"/>
        </w:rPr>
      </w:pPr>
      <w:r w:rsidRPr="0084285A">
        <w:rPr>
          <w:color w:val="000000"/>
          <w:sz w:val="27"/>
          <w:szCs w:val="27"/>
        </w:rPr>
        <w:t xml:space="preserve">Mayor’s Report – </w:t>
      </w:r>
    </w:p>
    <w:p w14:paraId="77FFEC45" w14:textId="13A59467" w:rsidR="00BF13E7" w:rsidRPr="0084285A" w:rsidRDefault="00BF13E7" w:rsidP="00BF13E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84285A">
        <w:rPr>
          <w:color w:val="000000"/>
          <w:sz w:val="27"/>
          <w:szCs w:val="27"/>
        </w:rPr>
        <w:t>City inspection process for building permits</w:t>
      </w:r>
    </w:p>
    <w:p w14:paraId="2269544A" w14:textId="3761FCCF" w:rsidR="000643BD" w:rsidRPr="000643BD" w:rsidRDefault="00F46FFF" w:rsidP="000643B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Initiative to update the</w:t>
      </w:r>
      <w:r w:rsidR="0084285A" w:rsidRPr="0084285A">
        <w:rPr>
          <w:color w:val="000000"/>
          <w:sz w:val="27"/>
          <w:szCs w:val="27"/>
        </w:rPr>
        <w:t xml:space="preserve"> City’s</w:t>
      </w:r>
      <w:r w:rsidR="000643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existing </w:t>
      </w:r>
      <w:r w:rsidR="000643BD">
        <w:rPr>
          <w:color w:val="000000"/>
          <w:sz w:val="27"/>
          <w:szCs w:val="27"/>
        </w:rPr>
        <w:t xml:space="preserve">Comprehensive Plan </w:t>
      </w:r>
    </w:p>
    <w:p w14:paraId="2CD72E84" w14:textId="2A677BFF" w:rsidR="000643BD" w:rsidRDefault="00342591" w:rsidP="000643B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Review of MSA </w:t>
      </w:r>
      <w:r w:rsidR="000643BD">
        <w:rPr>
          <w:color w:val="000000"/>
          <w:sz w:val="27"/>
          <w:szCs w:val="27"/>
        </w:rPr>
        <w:t>Essential Services</w:t>
      </w:r>
      <w:r>
        <w:rPr>
          <w:color w:val="000000"/>
          <w:sz w:val="27"/>
          <w:szCs w:val="27"/>
        </w:rPr>
        <w:t xml:space="preserve"> plat</w:t>
      </w:r>
    </w:p>
    <w:p w14:paraId="2204E4D3" w14:textId="034DFBF9" w:rsidR="000643BD" w:rsidRPr="000643BD" w:rsidRDefault="00342591" w:rsidP="000643BD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Six</w:t>
      </w:r>
      <w:r w:rsidR="0084285A">
        <w:rPr>
          <w:color w:val="000000"/>
          <w:sz w:val="27"/>
          <w:szCs w:val="27"/>
        </w:rPr>
        <w:t xml:space="preserve"> month</w:t>
      </w:r>
      <w:proofErr w:type="gramEnd"/>
      <w:r w:rsidR="0084285A">
        <w:rPr>
          <w:color w:val="000000"/>
          <w:sz w:val="27"/>
          <w:szCs w:val="27"/>
        </w:rPr>
        <w:t xml:space="preserve"> review of City Clerk</w:t>
      </w:r>
      <w:r w:rsidR="000643BD">
        <w:rPr>
          <w:color w:val="000000"/>
          <w:sz w:val="27"/>
          <w:szCs w:val="27"/>
        </w:rPr>
        <w:t xml:space="preserve"> to take place </w:t>
      </w:r>
      <w:r w:rsidR="000811F2">
        <w:rPr>
          <w:color w:val="000000"/>
          <w:sz w:val="27"/>
          <w:szCs w:val="27"/>
        </w:rPr>
        <w:t>at next meeting in</w:t>
      </w:r>
      <w:r w:rsidR="0084285A">
        <w:rPr>
          <w:color w:val="000000"/>
          <w:sz w:val="27"/>
          <w:szCs w:val="27"/>
        </w:rPr>
        <w:t xml:space="preserve"> closed session</w:t>
      </w:r>
      <w:r w:rsidR="000643BD">
        <w:rPr>
          <w:color w:val="000000"/>
          <w:sz w:val="27"/>
          <w:szCs w:val="27"/>
        </w:rPr>
        <w:t xml:space="preserve"> </w:t>
      </w:r>
    </w:p>
    <w:p w14:paraId="648C6AB7" w14:textId="4089AF44" w:rsidR="004B6751" w:rsidRPr="00845492" w:rsidRDefault="00845492" w:rsidP="004B6751">
      <w:pPr>
        <w:pStyle w:val="NormalWeb"/>
        <w:rPr>
          <w:color w:val="000000"/>
          <w:sz w:val="27"/>
          <w:szCs w:val="27"/>
          <w:highlight w:val="magenta"/>
        </w:rPr>
      </w:pPr>
      <w:r w:rsidRPr="008403ED">
        <w:rPr>
          <w:color w:val="000000"/>
          <w:sz w:val="27"/>
          <w:szCs w:val="27"/>
        </w:rPr>
        <w:t xml:space="preserve">Other Business – </w:t>
      </w:r>
      <w:r w:rsidR="00065E21" w:rsidRPr="008403ED">
        <w:rPr>
          <w:color w:val="000000"/>
          <w:sz w:val="27"/>
          <w:szCs w:val="27"/>
        </w:rPr>
        <w:t>Discussion</w:t>
      </w:r>
      <w:r w:rsidR="008403ED">
        <w:rPr>
          <w:color w:val="000000"/>
          <w:sz w:val="27"/>
          <w:szCs w:val="27"/>
        </w:rPr>
        <w:t xml:space="preserve"> </w:t>
      </w:r>
      <w:r w:rsidR="00065E21">
        <w:rPr>
          <w:color w:val="000000"/>
          <w:sz w:val="27"/>
          <w:szCs w:val="27"/>
        </w:rPr>
        <w:t xml:space="preserve">held on advertising </w:t>
      </w:r>
      <w:r w:rsidR="008403ED">
        <w:rPr>
          <w:color w:val="000000"/>
          <w:sz w:val="27"/>
          <w:szCs w:val="27"/>
        </w:rPr>
        <w:t>a</w:t>
      </w:r>
      <w:r w:rsidR="00652AF5">
        <w:rPr>
          <w:color w:val="000000"/>
          <w:sz w:val="27"/>
          <w:szCs w:val="27"/>
        </w:rPr>
        <w:t xml:space="preserve"> request for bids</w:t>
      </w:r>
      <w:r w:rsidR="00065E21">
        <w:rPr>
          <w:color w:val="000000"/>
          <w:sz w:val="27"/>
          <w:szCs w:val="27"/>
        </w:rPr>
        <w:t xml:space="preserve"> </w:t>
      </w:r>
      <w:r w:rsidR="00652AF5">
        <w:rPr>
          <w:color w:val="000000"/>
          <w:sz w:val="27"/>
          <w:szCs w:val="27"/>
        </w:rPr>
        <w:t xml:space="preserve">for </w:t>
      </w:r>
      <w:r w:rsidR="00065E21">
        <w:rPr>
          <w:color w:val="000000"/>
          <w:sz w:val="27"/>
          <w:szCs w:val="27"/>
        </w:rPr>
        <w:t xml:space="preserve">window </w:t>
      </w:r>
      <w:r w:rsidR="00F27C8B">
        <w:rPr>
          <w:color w:val="000000"/>
          <w:sz w:val="27"/>
          <w:szCs w:val="27"/>
        </w:rPr>
        <w:t>cleaning</w:t>
      </w:r>
      <w:r w:rsidR="00065E21">
        <w:rPr>
          <w:color w:val="000000"/>
          <w:sz w:val="27"/>
          <w:szCs w:val="27"/>
        </w:rPr>
        <w:t xml:space="preserve"> </w:t>
      </w:r>
      <w:r w:rsidR="00652AF5">
        <w:rPr>
          <w:color w:val="000000"/>
          <w:sz w:val="27"/>
          <w:szCs w:val="27"/>
        </w:rPr>
        <w:t xml:space="preserve">at </w:t>
      </w:r>
      <w:r w:rsidR="00065E21">
        <w:rPr>
          <w:color w:val="000000"/>
          <w:sz w:val="27"/>
          <w:szCs w:val="27"/>
        </w:rPr>
        <w:t>City Hall/Community Center.</w:t>
      </w:r>
    </w:p>
    <w:p w14:paraId="3F93D001" w14:textId="523D4065" w:rsidR="00845492" w:rsidRDefault="00845492" w:rsidP="004B6751">
      <w:pPr>
        <w:pStyle w:val="NormalWeb"/>
        <w:rPr>
          <w:color w:val="000000"/>
          <w:sz w:val="27"/>
          <w:szCs w:val="27"/>
        </w:rPr>
      </w:pPr>
      <w:r w:rsidRPr="009A6048">
        <w:rPr>
          <w:color w:val="000000"/>
          <w:sz w:val="27"/>
          <w:szCs w:val="27"/>
        </w:rPr>
        <w:t xml:space="preserve">Public Comments </w:t>
      </w:r>
      <w:r w:rsidR="00065E21" w:rsidRPr="009A6048">
        <w:rPr>
          <w:color w:val="000000"/>
          <w:sz w:val="27"/>
          <w:szCs w:val="27"/>
        </w:rPr>
        <w:t>– Resident</w:t>
      </w:r>
      <w:r w:rsidR="00065E21">
        <w:rPr>
          <w:color w:val="000000"/>
          <w:sz w:val="27"/>
          <w:szCs w:val="27"/>
        </w:rPr>
        <w:t xml:space="preserve">, Peg Kimberley, </w:t>
      </w:r>
      <w:r w:rsidR="008403ED">
        <w:rPr>
          <w:color w:val="000000"/>
          <w:sz w:val="27"/>
          <w:szCs w:val="27"/>
        </w:rPr>
        <w:t xml:space="preserve">addressed the council about a storage container brought onto a property </w:t>
      </w:r>
      <w:r w:rsidR="002A6A46">
        <w:rPr>
          <w:color w:val="000000"/>
          <w:sz w:val="27"/>
          <w:szCs w:val="27"/>
        </w:rPr>
        <w:t>in relation to Ordinance #617 passed in December 2022.</w:t>
      </w:r>
    </w:p>
    <w:p w14:paraId="79E6CEE9" w14:textId="1A278110" w:rsidR="004B6751" w:rsidRDefault="00845492" w:rsidP="004B675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Lokenvitz</w:t>
      </w:r>
      <w:r w:rsidR="004B6751">
        <w:rPr>
          <w:color w:val="000000"/>
          <w:sz w:val="27"/>
          <w:szCs w:val="27"/>
        </w:rPr>
        <w:t xml:space="preserve"> moved to adjourn. </w:t>
      </w:r>
      <w:r>
        <w:rPr>
          <w:color w:val="000000"/>
          <w:sz w:val="27"/>
          <w:szCs w:val="27"/>
        </w:rPr>
        <w:t>Meckley</w:t>
      </w:r>
      <w:r w:rsidR="004B6751">
        <w:rPr>
          <w:color w:val="000000"/>
          <w:sz w:val="27"/>
          <w:szCs w:val="27"/>
        </w:rPr>
        <w:t xml:space="preserve"> seconded. Motion carried, all </w:t>
      </w:r>
      <w:proofErr w:type="gramStart"/>
      <w:r w:rsidR="004B6751">
        <w:rPr>
          <w:color w:val="000000"/>
          <w:sz w:val="27"/>
          <w:szCs w:val="27"/>
        </w:rPr>
        <w:t>ayes</w:t>
      </w:r>
      <w:proofErr w:type="gramEnd"/>
      <w:r w:rsidR="004B6751">
        <w:rPr>
          <w:color w:val="000000"/>
          <w:sz w:val="27"/>
          <w:szCs w:val="27"/>
        </w:rPr>
        <w:t xml:space="preserve">. Meeting adjourned at </w:t>
      </w:r>
      <w:r>
        <w:rPr>
          <w:color w:val="000000"/>
          <w:sz w:val="27"/>
          <w:szCs w:val="27"/>
        </w:rPr>
        <w:t>7:05</w:t>
      </w:r>
      <w:r w:rsidR="004B6751">
        <w:rPr>
          <w:color w:val="000000"/>
          <w:sz w:val="27"/>
          <w:szCs w:val="27"/>
        </w:rPr>
        <w:t xml:space="preserve"> p.m.</w:t>
      </w:r>
    </w:p>
    <w:p w14:paraId="20689C99" w14:textId="77777777" w:rsidR="00845492" w:rsidRDefault="00845492" w:rsidP="004B6751">
      <w:pPr>
        <w:pStyle w:val="NormalWeb"/>
        <w:rPr>
          <w:color w:val="000000"/>
          <w:sz w:val="27"/>
          <w:szCs w:val="27"/>
        </w:rPr>
      </w:pPr>
    </w:p>
    <w:p w14:paraId="42767C09" w14:textId="56813D89" w:rsidR="00845492" w:rsidRDefault="00845492" w:rsidP="0084549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________________________________</w:t>
      </w:r>
    </w:p>
    <w:p w14:paraId="43041628" w14:textId="1A7C9CDB" w:rsidR="00845492" w:rsidRDefault="00845492" w:rsidP="0084549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Mayor Bryan DeJong</w:t>
      </w:r>
    </w:p>
    <w:p w14:paraId="5656DA87" w14:textId="77777777" w:rsidR="00845492" w:rsidRDefault="00845492" w:rsidP="004B6751">
      <w:pPr>
        <w:pStyle w:val="NormalWeb"/>
        <w:rPr>
          <w:color w:val="000000"/>
          <w:sz w:val="27"/>
          <w:szCs w:val="27"/>
        </w:rPr>
      </w:pPr>
    </w:p>
    <w:p w14:paraId="70EEBF82" w14:textId="77777777" w:rsidR="00845492" w:rsidRDefault="00845492" w:rsidP="004B6751">
      <w:pPr>
        <w:pStyle w:val="NormalWeb"/>
        <w:rPr>
          <w:color w:val="000000"/>
          <w:sz w:val="27"/>
          <w:szCs w:val="27"/>
        </w:rPr>
      </w:pPr>
    </w:p>
    <w:p w14:paraId="1A0686CA" w14:textId="6BE09A71" w:rsidR="004B6751" w:rsidRDefault="004B6751" w:rsidP="0084549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____________________________</w:t>
      </w:r>
    </w:p>
    <w:p w14:paraId="076DB3E6" w14:textId="1E63EC74" w:rsidR="004B6751" w:rsidRDefault="00845492" w:rsidP="00845492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r w:rsidR="004B6751">
        <w:rPr>
          <w:color w:val="000000"/>
          <w:sz w:val="27"/>
          <w:szCs w:val="27"/>
        </w:rPr>
        <w:t>Katie Wilson, City Clerk</w:t>
      </w:r>
    </w:p>
    <w:p w14:paraId="4C5128AE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F74"/>
    <w:multiLevelType w:val="hybridMultilevel"/>
    <w:tmpl w:val="4698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1"/>
    <w:rsid w:val="000643BD"/>
    <w:rsid w:val="00065E21"/>
    <w:rsid w:val="000811F2"/>
    <w:rsid w:val="002A6A46"/>
    <w:rsid w:val="00342591"/>
    <w:rsid w:val="004B6751"/>
    <w:rsid w:val="00652AF5"/>
    <w:rsid w:val="007800BA"/>
    <w:rsid w:val="00784D81"/>
    <w:rsid w:val="008403ED"/>
    <w:rsid w:val="0084285A"/>
    <w:rsid w:val="00845492"/>
    <w:rsid w:val="00982567"/>
    <w:rsid w:val="009A6048"/>
    <w:rsid w:val="00AD4438"/>
    <w:rsid w:val="00BF13E7"/>
    <w:rsid w:val="00CF26F4"/>
    <w:rsid w:val="00E12156"/>
    <w:rsid w:val="00E32E3F"/>
    <w:rsid w:val="00F27C8B"/>
    <w:rsid w:val="00F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8AD3"/>
  <w15:chartTrackingRefBased/>
  <w15:docId w15:val="{EFB1376C-F7B8-4ADB-84FB-E51C948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2" ma:contentTypeDescription="Create a new document." ma:contentTypeScope="" ma:versionID="6ffdb08747e601bf880231798a10a80b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993b19913a5c02172d081d9abf407e4b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FKRUWH7JFC2U-15595804-1063</_dlc_DocId>
    <_dlc_DocIdUrl xmlns="20884235-8c17-42b2-b416-ea411c7c490c">
      <Url>https://baxteria.sharepoint.com/sites/CityofBaxter/_layouts/15/DocIdRedir.aspx?ID=FKRUWH7JFC2U-15595804-1063</Url>
      <Description>FKRUWH7JFC2U-15595804-1063</Description>
    </_dlc_DocIdUrl>
  </documentManagement>
</p:properties>
</file>

<file path=customXml/itemProps1.xml><?xml version="1.0" encoding="utf-8"?>
<ds:datastoreItem xmlns:ds="http://schemas.openxmlformats.org/officeDocument/2006/customXml" ds:itemID="{FEA923E2-35C0-4438-A29B-8C3B5A53D79F}"/>
</file>

<file path=customXml/itemProps2.xml><?xml version="1.0" encoding="utf-8"?>
<ds:datastoreItem xmlns:ds="http://schemas.openxmlformats.org/officeDocument/2006/customXml" ds:itemID="{4C6F0AF3-7CED-4E59-9C0A-B07AEEE19937}"/>
</file>

<file path=customXml/itemProps3.xml><?xml version="1.0" encoding="utf-8"?>
<ds:datastoreItem xmlns:ds="http://schemas.openxmlformats.org/officeDocument/2006/customXml" ds:itemID="{4B3DE1EB-80D1-49C8-9A9A-D9DB01F30AE1}"/>
</file>

<file path=customXml/itemProps4.xml><?xml version="1.0" encoding="utf-8"?>
<ds:datastoreItem xmlns:ds="http://schemas.openxmlformats.org/officeDocument/2006/customXml" ds:itemID="{241451ED-6B8B-48FD-9CBB-7E05C26A2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16</cp:revision>
  <dcterms:created xsi:type="dcterms:W3CDTF">2023-05-25T20:38:00Z</dcterms:created>
  <dcterms:modified xsi:type="dcterms:W3CDTF">2023-05-26T14:58:00Z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522025fc-ba74-400e-ac73-ad2c517ed441</vt:lpwstr>
  </property>
</Properties>
</file>