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BEFEB" w14:textId="05E0FFFE" w:rsidR="0094003D" w:rsidRDefault="0094003D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 special meeting of the Baxter City Council was called to order on </w:t>
      </w:r>
      <w:r>
        <w:rPr>
          <w:color w:val="000000"/>
          <w:sz w:val="27"/>
          <w:szCs w:val="27"/>
        </w:rPr>
        <w:t>Wednesday</w:t>
      </w:r>
      <w:r>
        <w:rPr>
          <w:color w:val="000000"/>
          <w:sz w:val="27"/>
          <w:szCs w:val="27"/>
        </w:rPr>
        <w:t xml:space="preserve">, </w:t>
      </w:r>
      <w:r>
        <w:rPr>
          <w:color w:val="000000"/>
          <w:sz w:val="27"/>
          <w:szCs w:val="27"/>
        </w:rPr>
        <w:t>December 20</w:t>
      </w:r>
      <w:r>
        <w:rPr>
          <w:color w:val="000000"/>
          <w:sz w:val="27"/>
          <w:szCs w:val="27"/>
        </w:rPr>
        <w:t xml:space="preserve">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5:30 p.m. in the Council Chambers of City Hall by Mayor Bryan DeJong. Council members present were Josh Meckley, Tootie Samson, Dan Kunkel</w:t>
      </w:r>
      <w:r>
        <w:rPr>
          <w:color w:val="000000"/>
          <w:sz w:val="27"/>
          <w:szCs w:val="27"/>
        </w:rPr>
        <w:t>, and Jason Robinson.</w:t>
      </w:r>
    </w:p>
    <w:p w14:paraId="790FBA8C" w14:textId="77777777" w:rsidR="0094003D" w:rsidRDefault="0094003D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Samson moved to approve the agenda. Meckley seconded. Motion carried, all ayes.</w:t>
      </w:r>
    </w:p>
    <w:p w14:paraId="55D1C401" w14:textId="7E315072" w:rsidR="0094003D" w:rsidRDefault="0094003D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Mayor </w:t>
      </w:r>
      <w:r>
        <w:rPr>
          <w:color w:val="000000"/>
          <w:sz w:val="27"/>
          <w:szCs w:val="27"/>
        </w:rPr>
        <w:t>DeJong</w:t>
      </w:r>
      <w:r>
        <w:rPr>
          <w:color w:val="000000"/>
          <w:sz w:val="27"/>
          <w:szCs w:val="27"/>
        </w:rPr>
        <w:t xml:space="preserve"> advised the Council would need to </w:t>
      </w:r>
      <w:proofErr w:type="gramStart"/>
      <w:r>
        <w:rPr>
          <w:color w:val="000000"/>
          <w:sz w:val="27"/>
          <w:szCs w:val="27"/>
        </w:rPr>
        <w:t>enter into</w:t>
      </w:r>
      <w:proofErr w:type="gramEnd"/>
      <w:r>
        <w:rPr>
          <w:color w:val="000000"/>
          <w:sz w:val="27"/>
          <w:szCs w:val="27"/>
        </w:rPr>
        <w:t xml:space="preserve"> Closed Session per Iowa Code 21.5 Closed Session, Subsection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. To </w:t>
      </w:r>
      <w:r>
        <w:rPr>
          <w:color w:val="000000"/>
          <w:sz w:val="27"/>
          <w:szCs w:val="27"/>
        </w:rPr>
        <w:t>Discuss the purchase or sale of real estate – Nursing Home Property, 407 S East Ave - Meckley</w:t>
      </w:r>
      <w:r>
        <w:rPr>
          <w:color w:val="000000"/>
          <w:sz w:val="27"/>
          <w:szCs w:val="27"/>
        </w:rPr>
        <w:t xml:space="preserve"> moved to </w:t>
      </w:r>
      <w:proofErr w:type="gramStart"/>
      <w:r>
        <w:rPr>
          <w:color w:val="000000"/>
          <w:sz w:val="27"/>
          <w:szCs w:val="27"/>
        </w:rPr>
        <w:t>enter into</w:t>
      </w:r>
      <w:proofErr w:type="gramEnd"/>
      <w:r>
        <w:rPr>
          <w:color w:val="000000"/>
          <w:sz w:val="27"/>
          <w:szCs w:val="27"/>
        </w:rPr>
        <w:t xml:space="preserve"> closed session. Samson seconded. Roll call vote: Ayes; Kunkel, Robinson, Samson, Meckley</w:t>
      </w:r>
      <w:r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 xml:space="preserve">Nays; None. Absent; </w:t>
      </w:r>
      <w:r>
        <w:rPr>
          <w:color w:val="000000"/>
          <w:sz w:val="27"/>
          <w:szCs w:val="27"/>
        </w:rPr>
        <w:t>None</w:t>
      </w:r>
      <w:r>
        <w:rPr>
          <w:color w:val="000000"/>
          <w:sz w:val="27"/>
          <w:szCs w:val="27"/>
        </w:rPr>
        <w:t xml:space="preserve">. </w:t>
      </w:r>
      <w:proofErr w:type="gramStart"/>
      <w:r>
        <w:rPr>
          <w:color w:val="000000"/>
          <w:sz w:val="27"/>
          <w:szCs w:val="27"/>
        </w:rPr>
        <w:t>Council</w:t>
      </w:r>
      <w:proofErr w:type="gramEnd"/>
      <w:r>
        <w:rPr>
          <w:color w:val="000000"/>
          <w:sz w:val="27"/>
          <w:szCs w:val="27"/>
        </w:rPr>
        <w:t xml:space="preserve"> </w:t>
      </w:r>
      <w:proofErr w:type="gramStart"/>
      <w:r>
        <w:rPr>
          <w:color w:val="000000"/>
          <w:sz w:val="27"/>
          <w:szCs w:val="27"/>
        </w:rPr>
        <w:t>entered into</w:t>
      </w:r>
      <w:proofErr w:type="gramEnd"/>
      <w:r>
        <w:rPr>
          <w:color w:val="000000"/>
          <w:sz w:val="27"/>
          <w:szCs w:val="27"/>
        </w:rPr>
        <w:t xml:space="preserve"> closed session at </w:t>
      </w:r>
      <w:r>
        <w:rPr>
          <w:color w:val="000000"/>
          <w:sz w:val="27"/>
          <w:szCs w:val="27"/>
        </w:rPr>
        <w:t>6:01</w:t>
      </w:r>
      <w:r>
        <w:rPr>
          <w:color w:val="000000"/>
          <w:sz w:val="27"/>
          <w:szCs w:val="27"/>
        </w:rPr>
        <w:t xml:space="preserve"> p.m.</w:t>
      </w:r>
    </w:p>
    <w:p w14:paraId="6B59486E" w14:textId="20336A6A" w:rsidR="0094003D" w:rsidRDefault="000E683F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Meckley</w:t>
      </w:r>
      <w:r w:rsidR="0094003D">
        <w:rPr>
          <w:color w:val="000000"/>
          <w:sz w:val="27"/>
          <w:szCs w:val="27"/>
        </w:rPr>
        <w:t xml:space="preserve"> moved to leave closed session. </w:t>
      </w:r>
      <w:r>
        <w:rPr>
          <w:color w:val="000000"/>
          <w:sz w:val="27"/>
          <w:szCs w:val="27"/>
        </w:rPr>
        <w:t>Samson</w:t>
      </w:r>
      <w:r w:rsidR="0094003D">
        <w:rPr>
          <w:color w:val="000000"/>
          <w:sz w:val="27"/>
          <w:szCs w:val="27"/>
        </w:rPr>
        <w:t xml:space="preserve"> seconded. Roll call vote: Ayes; Kunkel, Robinson, Samson, Meckley</w:t>
      </w:r>
      <w:r>
        <w:rPr>
          <w:color w:val="000000"/>
          <w:sz w:val="27"/>
          <w:szCs w:val="27"/>
        </w:rPr>
        <w:t xml:space="preserve">. </w:t>
      </w:r>
      <w:r w:rsidR="0094003D">
        <w:rPr>
          <w:color w:val="000000"/>
          <w:sz w:val="27"/>
          <w:szCs w:val="27"/>
        </w:rPr>
        <w:t xml:space="preserve">Nays; None. Absent; </w:t>
      </w:r>
      <w:r>
        <w:rPr>
          <w:color w:val="000000"/>
          <w:sz w:val="27"/>
          <w:szCs w:val="27"/>
        </w:rPr>
        <w:t>None</w:t>
      </w:r>
      <w:r w:rsidR="0094003D">
        <w:rPr>
          <w:color w:val="000000"/>
          <w:sz w:val="27"/>
          <w:szCs w:val="27"/>
        </w:rPr>
        <w:t xml:space="preserve">. </w:t>
      </w:r>
      <w:proofErr w:type="gramStart"/>
      <w:r w:rsidR="0094003D">
        <w:rPr>
          <w:color w:val="000000"/>
          <w:sz w:val="27"/>
          <w:szCs w:val="27"/>
        </w:rPr>
        <w:t>Council</w:t>
      </w:r>
      <w:proofErr w:type="gramEnd"/>
      <w:r w:rsidR="0094003D">
        <w:rPr>
          <w:color w:val="000000"/>
          <w:sz w:val="27"/>
          <w:szCs w:val="27"/>
        </w:rPr>
        <w:t xml:space="preserve"> left closed session at </w:t>
      </w:r>
      <w:r>
        <w:rPr>
          <w:color w:val="000000"/>
          <w:sz w:val="27"/>
          <w:szCs w:val="27"/>
        </w:rPr>
        <w:t xml:space="preserve">6:04 </w:t>
      </w:r>
      <w:r w:rsidR="0094003D">
        <w:rPr>
          <w:color w:val="000000"/>
          <w:sz w:val="27"/>
          <w:szCs w:val="27"/>
        </w:rPr>
        <w:t>p.m.</w:t>
      </w:r>
    </w:p>
    <w:p w14:paraId="14906FBC" w14:textId="1AF25558" w:rsidR="0094003D" w:rsidRDefault="000E683F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Development/Minimum Assessment Agreement for Sale of Real Property – 407 S East Ave; Nursing Home Property – Meckley moved to table to March regular meeting. Kunkel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041B4B5A" w14:textId="5D3F05F6" w:rsidR="0094003D" w:rsidRDefault="000E683F" w:rsidP="0094003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Meckley</w:t>
      </w:r>
      <w:r w:rsidR="0094003D">
        <w:rPr>
          <w:color w:val="000000"/>
          <w:sz w:val="27"/>
          <w:szCs w:val="27"/>
        </w:rPr>
        <w:t xml:space="preserve"> moved to adjourn. </w:t>
      </w:r>
      <w:r>
        <w:rPr>
          <w:color w:val="000000"/>
          <w:sz w:val="27"/>
          <w:szCs w:val="27"/>
        </w:rPr>
        <w:t>Samson</w:t>
      </w:r>
      <w:r w:rsidR="0094003D">
        <w:rPr>
          <w:color w:val="000000"/>
          <w:sz w:val="27"/>
          <w:szCs w:val="27"/>
        </w:rPr>
        <w:t xml:space="preserve"> seconded. Motion carried, all </w:t>
      </w:r>
      <w:proofErr w:type="gramStart"/>
      <w:r w:rsidR="0094003D">
        <w:rPr>
          <w:color w:val="000000"/>
          <w:sz w:val="27"/>
          <w:szCs w:val="27"/>
        </w:rPr>
        <w:t>ayes</w:t>
      </w:r>
      <w:proofErr w:type="gramEnd"/>
      <w:r w:rsidR="0094003D">
        <w:rPr>
          <w:color w:val="000000"/>
          <w:sz w:val="27"/>
          <w:szCs w:val="27"/>
        </w:rPr>
        <w:t xml:space="preserve">. Meeting adjourned at </w:t>
      </w:r>
      <w:r>
        <w:rPr>
          <w:color w:val="000000"/>
          <w:sz w:val="27"/>
          <w:szCs w:val="27"/>
        </w:rPr>
        <w:t>6:06</w:t>
      </w:r>
      <w:r w:rsidR="0094003D">
        <w:rPr>
          <w:color w:val="000000"/>
          <w:sz w:val="27"/>
          <w:szCs w:val="27"/>
        </w:rPr>
        <w:t xml:space="preserve"> p.m.</w:t>
      </w:r>
    </w:p>
    <w:p w14:paraId="733557EE" w14:textId="77777777" w:rsidR="000E683F" w:rsidRDefault="000E683F" w:rsidP="0094003D">
      <w:pPr>
        <w:pStyle w:val="NormalWeb"/>
        <w:rPr>
          <w:color w:val="000000"/>
          <w:sz w:val="27"/>
          <w:szCs w:val="27"/>
        </w:rPr>
      </w:pPr>
    </w:p>
    <w:p w14:paraId="517D4E0E" w14:textId="77777777" w:rsidR="000E683F" w:rsidRDefault="000E683F" w:rsidP="0094003D">
      <w:pPr>
        <w:pStyle w:val="NormalWeb"/>
        <w:rPr>
          <w:color w:val="000000"/>
          <w:sz w:val="27"/>
          <w:szCs w:val="27"/>
        </w:rPr>
      </w:pPr>
    </w:p>
    <w:p w14:paraId="327C83BA" w14:textId="77777777" w:rsidR="000E683F" w:rsidRDefault="000E683F" w:rsidP="000E683F">
      <w:pPr>
        <w:pStyle w:val="NormalWeb"/>
        <w:spacing w:after="0" w:afterAutospacing="0"/>
        <w:rPr>
          <w:color w:val="000000"/>
          <w:sz w:val="27"/>
          <w:szCs w:val="27"/>
        </w:rPr>
      </w:pPr>
    </w:p>
    <w:p w14:paraId="26267D2F" w14:textId="596E652D" w:rsidR="0094003D" w:rsidRDefault="000E683F" w:rsidP="000E683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</w:t>
      </w:r>
      <w:r w:rsidR="0094003D">
        <w:rPr>
          <w:color w:val="000000"/>
          <w:sz w:val="27"/>
          <w:szCs w:val="27"/>
        </w:rPr>
        <w:t>___________________________________</w:t>
      </w:r>
    </w:p>
    <w:p w14:paraId="2D9D4479" w14:textId="6D31B5E4" w:rsidR="0094003D" w:rsidRDefault="000E683F" w:rsidP="000E683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</w:t>
      </w:r>
      <w:r w:rsidR="0094003D">
        <w:rPr>
          <w:color w:val="000000"/>
          <w:sz w:val="27"/>
          <w:szCs w:val="27"/>
        </w:rPr>
        <w:t>Mayor Bryan DeJong</w:t>
      </w:r>
    </w:p>
    <w:p w14:paraId="71551D4C" w14:textId="77777777" w:rsidR="000E683F" w:rsidRDefault="000E683F" w:rsidP="0094003D">
      <w:pPr>
        <w:pStyle w:val="NormalWeb"/>
        <w:rPr>
          <w:color w:val="000000"/>
          <w:sz w:val="27"/>
          <w:szCs w:val="27"/>
        </w:rPr>
      </w:pPr>
    </w:p>
    <w:p w14:paraId="03F780E6" w14:textId="77777777" w:rsidR="000E683F" w:rsidRDefault="000E683F" w:rsidP="0094003D">
      <w:pPr>
        <w:pStyle w:val="NormalWeb"/>
        <w:rPr>
          <w:color w:val="000000"/>
          <w:sz w:val="27"/>
          <w:szCs w:val="27"/>
        </w:rPr>
      </w:pPr>
    </w:p>
    <w:p w14:paraId="0441F88E" w14:textId="77777777" w:rsidR="000E683F" w:rsidRDefault="000E683F" w:rsidP="0094003D">
      <w:pPr>
        <w:pStyle w:val="NormalWeb"/>
        <w:rPr>
          <w:color w:val="000000"/>
          <w:sz w:val="27"/>
          <w:szCs w:val="27"/>
        </w:rPr>
      </w:pPr>
    </w:p>
    <w:p w14:paraId="16EEAE95" w14:textId="77777777" w:rsidR="000E683F" w:rsidRDefault="000E683F" w:rsidP="000E683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0558ABFB" w14:textId="71E91C46" w:rsidR="0094003D" w:rsidRDefault="0094003D" w:rsidP="000E683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_________________________________</w:t>
      </w:r>
    </w:p>
    <w:p w14:paraId="35CA5D61" w14:textId="796EF4AC" w:rsidR="0094003D" w:rsidRDefault="000E683F" w:rsidP="000E683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</w:t>
      </w:r>
      <w:r w:rsidR="0094003D">
        <w:rPr>
          <w:color w:val="000000"/>
          <w:sz w:val="27"/>
          <w:szCs w:val="27"/>
        </w:rPr>
        <w:t>Katie Wilson, City Clerk</w:t>
      </w:r>
    </w:p>
    <w:p w14:paraId="09C18682" w14:textId="77777777" w:rsidR="00942FBD" w:rsidRDefault="00942FBD"/>
    <w:sectPr w:rsidR="00942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03D"/>
    <w:rsid w:val="000E683F"/>
    <w:rsid w:val="0094003D"/>
    <w:rsid w:val="0094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EB1AC8"/>
  <w15:chartTrackingRefBased/>
  <w15:docId w15:val="{DE47D442-86C0-4175-8D69-DBB7405DD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40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0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2023-12-27T21:15:00Z</dcterms:created>
  <dcterms:modified xsi:type="dcterms:W3CDTF">2023-12-27T22:03:00Z</dcterms:modified>
</cp:coreProperties>
</file>