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7ABB" w14:textId="3B989BD3" w:rsidR="00CA4067" w:rsidRDefault="00CA4067"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Monday, April 11, 2022 at 6:00 p.m.in the Council Chambers of City Hall by Mayor Bryan DeJong. Council members present were Josh Lokenvitz, Josh Meckley, Tootie Samson, Jason Robinson, and Dan Kunkel.</w:t>
      </w:r>
    </w:p>
    <w:p w14:paraId="689EBBCD" w14:textId="2C97929F" w:rsidR="00CA4067" w:rsidRDefault="00CA4067" w:rsidP="00CA4067">
      <w:pPr>
        <w:spacing w:after="0" w:line="240" w:lineRule="auto"/>
        <w:rPr>
          <w:rFonts w:ascii="Times New Roman" w:hAnsi="Times New Roman" w:cs="Times New Roman"/>
          <w:sz w:val="24"/>
          <w:szCs w:val="24"/>
        </w:rPr>
      </w:pPr>
    </w:p>
    <w:p w14:paraId="4DE0ADDC" w14:textId="2B154D4D" w:rsidR="00CA4067" w:rsidRDefault="00CA4067"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Mayor amended the Agenda to move Other Business to the beginning of the meeting. Samson moved to approve the Agenda as amended. Meckley seconded. Motion carried, all ayes. Samson moved to approve Minutes of the </w:t>
      </w:r>
      <w:r w:rsidR="00EF0A0C">
        <w:rPr>
          <w:rFonts w:ascii="Times New Roman" w:hAnsi="Times New Roman" w:cs="Times New Roman"/>
          <w:sz w:val="24"/>
          <w:szCs w:val="24"/>
        </w:rPr>
        <w:t>March regular and special meetings. Lokenvitz seconded. Motion carried, all ayes.</w:t>
      </w:r>
    </w:p>
    <w:p w14:paraId="6B4344AF" w14:textId="0EAED2E1" w:rsidR="00EF0A0C" w:rsidRDefault="00EF0A0C" w:rsidP="00CA4067">
      <w:pPr>
        <w:spacing w:after="0" w:line="240" w:lineRule="auto"/>
        <w:rPr>
          <w:rFonts w:ascii="Times New Roman" w:hAnsi="Times New Roman" w:cs="Times New Roman"/>
          <w:sz w:val="24"/>
          <w:szCs w:val="24"/>
        </w:rPr>
      </w:pPr>
    </w:p>
    <w:p w14:paraId="53777839" w14:textId="1D8EFDB2" w:rsidR="00EF0A0C" w:rsidRDefault="00EF0A0C"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Other Business – Natalie Moorman</w:t>
      </w:r>
      <w:r w:rsidR="00105AF3">
        <w:rPr>
          <w:rFonts w:ascii="Times New Roman" w:hAnsi="Times New Roman" w:cs="Times New Roman"/>
          <w:sz w:val="24"/>
          <w:szCs w:val="24"/>
        </w:rPr>
        <w:t>,</w:t>
      </w:r>
      <w:r>
        <w:rPr>
          <w:rFonts w:ascii="Times New Roman" w:hAnsi="Times New Roman" w:cs="Times New Roman"/>
          <w:sz w:val="24"/>
          <w:szCs w:val="24"/>
        </w:rPr>
        <w:t xml:space="preserve"> Baxter Chamber of Commerce</w:t>
      </w:r>
      <w:r w:rsidR="00105AF3">
        <w:rPr>
          <w:rFonts w:ascii="Times New Roman" w:hAnsi="Times New Roman" w:cs="Times New Roman"/>
          <w:sz w:val="24"/>
          <w:szCs w:val="24"/>
        </w:rPr>
        <w:t>,</w:t>
      </w:r>
      <w:r>
        <w:rPr>
          <w:rFonts w:ascii="Times New Roman" w:hAnsi="Times New Roman" w:cs="Times New Roman"/>
          <w:sz w:val="24"/>
          <w:szCs w:val="24"/>
        </w:rPr>
        <w:t xml:space="preserve"> </w:t>
      </w:r>
      <w:r w:rsidR="00C560C2">
        <w:rPr>
          <w:rFonts w:ascii="Times New Roman" w:hAnsi="Times New Roman" w:cs="Times New Roman"/>
          <w:sz w:val="24"/>
          <w:szCs w:val="24"/>
        </w:rPr>
        <w:t xml:space="preserve">presented information on the Chambers current focus of Main Street beautification. The group has researched the purchase of garbage/cigarette receptacles for the business district along with bicycle racks. Moorman presented a picture and information on the receptacles for Council review. </w:t>
      </w:r>
      <w:r w:rsidR="0047505F">
        <w:rPr>
          <w:rFonts w:ascii="Times New Roman" w:hAnsi="Times New Roman" w:cs="Times New Roman"/>
          <w:sz w:val="24"/>
          <w:szCs w:val="24"/>
        </w:rPr>
        <w:t>The Chamber is currently discussing location options with the local businesses including Kimmes Country Store and Kelsey’s Kitchen. Moorman noted a grant will be written for the materials involved. The Chamber will coordinate with the City on placement options that will work best for sidewalk areas.</w:t>
      </w:r>
    </w:p>
    <w:p w14:paraId="7A27D00B" w14:textId="646521BE" w:rsidR="007A4EE4" w:rsidRDefault="007A4EE4" w:rsidP="00CA4067">
      <w:pPr>
        <w:spacing w:after="0" w:line="240" w:lineRule="auto"/>
        <w:rPr>
          <w:rFonts w:ascii="Times New Roman" w:hAnsi="Times New Roman" w:cs="Times New Roman"/>
          <w:sz w:val="24"/>
          <w:szCs w:val="24"/>
        </w:rPr>
      </w:pPr>
    </w:p>
    <w:p w14:paraId="16CC57A8" w14:textId="76B68FD9" w:rsidR="007A4EE4" w:rsidRDefault="002A6BD7"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A4EE4">
        <w:rPr>
          <w:rFonts w:ascii="Times New Roman" w:hAnsi="Times New Roman" w:cs="Times New Roman"/>
          <w:sz w:val="24"/>
          <w:szCs w:val="24"/>
        </w:rPr>
        <w:t xml:space="preserve">Clerk </w:t>
      </w:r>
      <w:r>
        <w:rPr>
          <w:rFonts w:ascii="Times New Roman" w:hAnsi="Times New Roman" w:cs="Times New Roman"/>
          <w:sz w:val="24"/>
          <w:szCs w:val="24"/>
        </w:rPr>
        <w:t>advised</w:t>
      </w:r>
      <w:r w:rsidR="007A4EE4">
        <w:rPr>
          <w:rFonts w:ascii="Times New Roman" w:hAnsi="Times New Roman" w:cs="Times New Roman"/>
          <w:sz w:val="24"/>
          <w:szCs w:val="24"/>
        </w:rPr>
        <w:t xml:space="preserve"> city-wide garage sale day</w:t>
      </w:r>
      <w:r w:rsidR="0047505F">
        <w:rPr>
          <w:rFonts w:ascii="Times New Roman" w:hAnsi="Times New Roman" w:cs="Times New Roman"/>
          <w:sz w:val="24"/>
          <w:szCs w:val="24"/>
        </w:rPr>
        <w:t xml:space="preserve"> will be held on</w:t>
      </w:r>
      <w:r w:rsidR="007A4EE4">
        <w:rPr>
          <w:rFonts w:ascii="Times New Roman" w:hAnsi="Times New Roman" w:cs="Times New Roman"/>
          <w:sz w:val="24"/>
          <w:szCs w:val="24"/>
        </w:rPr>
        <w:t xml:space="preserve"> Saturday, June </w:t>
      </w:r>
      <w:r w:rsidR="00AB0BAE">
        <w:rPr>
          <w:rFonts w:ascii="Times New Roman" w:hAnsi="Times New Roman" w:cs="Times New Roman"/>
          <w:sz w:val="24"/>
          <w:szCs w:val="24"/>
        </w:rPr>
        <w:t>11</w:t>
      </w:r>
      <w:r w:rsidR="00AB0BAE" w:rsidRPr="00AB0BAE">
        <w:rPr>
          <w:rFonts w:ascii="Times New Roman" w:hAnsi="Times New Roman" w:cs="Times New Roman"/>
          <w:sz w:val="24"/>
          <w:szCs w:val="24"/>
          <w:vertAlign w:val="superscript"/>
        </w:rPr>
        <w:t>th</w:t>
      </w:r>
      <w:r w:rsidR="00AB0BAE">
        <w:rPr>
          <w:rFonts w:ascii="Times New Roman" w:hAnsi="Times New Roman" w:cs="Times New Roman"/>
          <w:sz w:val="24"/>
          <w:szCs w:val="24"/>
        </w:rPr>
        <w:t xml:space="preserve"> with city-wide clean up day scheduled for Saturday, June 18</w:t>
      </w:r>
      <w:r w:rsidR="00AB0BAE" w:rsidRPr="00AB0BAE">
        <w:rPr>
          <w:rFonts w:ascii="Times New Roman" w:hAnsi="Times New Roman" w:cs="Times New Roman"/>
          <w:sz w:val="24"/>
          <w:szCs w:val="24"/>
          <w:vertAlign w:val="superscript"/>
        </w:rPr>
        <w:t>th</w:t>
      </w:r>
      <w:r w:rsidR="00AB0BAE">
        <w:rPr>
          <w:rFonts w:ascii="Times New Roman" w:hAnsi="Times New Roman" w:cs="Times New Roman"/>
          <w:sz w:val="24"/>
          <w:szCs w:val="24"/>
        </w:rPr>
        <w:t xml:space="preserve">. City wide </w:t>
      </w:r>
      <w:r w:rsidR="007C3544">
        <w:rPr>
          <w:rFonts w:ascii="Times New Roman" w:hAnsi="Times New Roman" w:cs="Times New Roman"/>
          <w:sz w:val="24"/>
          <w:szCs w:val="24"/>
        </w:rPr>
        <w:t>clean-up</w:t>
      </w:r>
      <w:r w:rsidR="00AB0BAE">
        <w:rPr>
          <w:rFonts w:ascii="Times New Roman" w:hAnsi="Times New Roman" w:cs="Times New Roman"/>
          <w:sz w:val="24"/>
          <w:szCs w:val="24"/>
        </w:rPr>
        <w:t xml:space="preserve"> will involve a roll-off being provided by Midwest Sanitation at the City Maintenance yard from 8:00 a.m. – 12:00 p.m. Residents </w:t>
      </w:r>
      <w:r>
        <w:rPr>
          <w:rFonts w:ascii="Times New Roman" w:hAnsi="Times New Roman" w:cs="Times New Roman"/>
          <w:sz w:val="24"/>
          <w:szCs w:val="24"/>
        </w:rPr>
        <w:t>can</w:t>
      </w:r>
      <w:r w:rsidR="00AB0BAE">
        <w:rPr>
          <w:rFonts w:ascii="Times New Roman" w:hAnsi="Times New Roman" w:cs="Times New Roman"/>
          <w:sz w:val="24"/>
          <w:szCs w:val="24"/>
        </w:rPr>
        <w:t xml:space="preserve"> bring items to the roll-off for removal. A list of acceptable items will be provided at a later day.</w:t>
      </w:r>
    </w:p>
    <w:p w14:paraId="30EAF8A9" w14:textId="415249BB" w:rsidR="00AB0BAE" w:rsidRDefault="00AB0BAE" w:rsidP="00CA4067">
      <w:pPr>
        <w:spacing w:after="0" w:line="240" w:lineRule="auto"/>
        <w:rPr>
          <w:rFonts w:ascii="Times New Roman" w:hAnsi="Times New Roman" w:cs="Times New Roman"/>
          <w:sz w:val="24"/>
          <w:szCs w:val="24"/>
        </w:rPr>
      </w:pPr>
    </w:p>
    <w:p w14:paraId="0CE358B6" w14:textId="616D3880" w:rsidR="00AB0BAE" w:rsidRDefault="00AB0BAE"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held on </w:t>
      </w:r>
      <w:r w:rsidR="00B173C9">
        <w:rPr>
          <w:rFonts w:ascii="Times New Roman" w:hAnsi="Times New Roman" w:cs="Times New Roman"/>
          <w:sz w:val="24"/>
          <w:szCs w:val="24"/>
        </w:rPr>
        <w:t>City/School Matching Fund Projects and City website hosting costs.</w:t>
      </w:r>
    </w:p>
    <w:p w14:paraId="361D6E94" w14:textId="2227E2B5" w:rsidR="00B173C9" w:rsidRDefault="00B173C9" w:rsidP="00CA4067">
      <w:pPr>
        <w:spacing w:after="0" w:line="240" w:lineRule="auto"/>
        <w:rPr>
          <w:rFonts w:ascii="Times New Roman" w:hAnsi="Times New Roman" w:cs="Times New Roman"/>
          <w:sz w:val="24"/>
          <w:szCs w:val="24"/>
        </w:rPr>
      </w:pPr>
    </w:p>
    <w:p w14:paraId="69D2CEFB" w14:textId="6930EA38" w:rsidR="00B173C9" w:rsidRDefault="00B173C9"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MSA Professional Services/Nichole Sungren – A written report was reviewed in Sungren’s absence.</w:t>
      </w:r>
    </w:p>
    <w:p w14:paraId="14964D73" w14:textId="6525E5DA" w:rsidR="00B173C9" w:rsidRDefault="00B173C9" w:rsidP="00CA4067">
      <w:pPr>
        <w:spacing w:after="0" w:line="240" w:lineRule="auto"/>
        <w:rPr>
          <w:rFonts w:ascii="Times New Roman" w:hAnsi="Times New Roman" w:cs="Times New Roman"/>
          <w:sz w:val="24"/>
          <w:szCs w:val="24"/>
        </w:rPr>
      </w:pPr>
    </w:p>
    <w:p w14:paraId="79EFDB6C" w14:textId="5C98DE14" w:rsidR="00B173C9" w:rsidRDefault="00B173C9"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BEDC Report – No report.</w:t>
      </w:r>
    </w:p>
    <w:p w14:paraId="6F8C9FB2" w14:textId="00D7683A" w:rsidR="00B173C9" w:rsidRDefault="00B173C9" w:rsidP="00CA4067">
      <w:pPr>
        <w:spacing w:after="0" w:line="240" w:lineRule="auto"/>
        <w:rPr>
          <w:rFonts w:ascii="Times New Roman" w:hAnsi="Times New Roman" w:cs="Times New Roman"/>
          <w:sz w:val="24"/>
          <w:szCs w:val="24"/>
        </w:rPr>
      </w:pPr>
    </w:p>
    <w:p w14:paraId="62C63696" w14:textId="33498558" w:rsidR="00B173C9" w:rsidRDefault="00B173C9"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BEDC/TIF Bills Payable – None.</w:t>
      </w:r>
    </w:p>
    <w:p w14:paraId="268D5BB5" w14:textId="18040752" w:rsidR="00B173C9" w:rsidRDefault="00B173C9" w:rsidP="00CA4067">
      <w:pPr>
        <w:spacing w:after="0" w:line="240" w:lineRule="auto"/>
        <w:rPr>
          <w:rFonts w:ascii="Times New Roman" w:hAnsi="Times New Roman" w:cs="Times New Roman"/>
          <w:sz w:val="24"/>
          <w:szCs w:val="24"/>
        </w:rPr>
      </w:pPr>
    </w:p>
    <w:p w14:paraId="6D99A316" w14:textId="3CEEE396" w:rsidR="00B173C9" w:rsidRDefault="00B173C9"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Fire and Ambulance Reports – Written reports were reviewed.</w:t>
      </w:r>
    </w:p>
    <w:p w14:paraId="339DCF74" w14:textId="482C6670" w:rsidR="00B173C9" w:rsidRDefault="00B173C9" w:rsidP="00CA4067">
      <w:pPr>
        <w:spacing w:after="0" w:line="240" w:lineRule="auto"/>
        <w:rPr>
          <w:rFonts w:ascii="Times New Roman" w:hAnsi="Times New Roman" w:cs="Times New Roman"/>
          <w:sz w:val="24"/>
          <w:szCs w:val="24"/>
        </w:rPr>
      </w:pPr>
    </w:p>
    <w:p w14:paraId="6A62B399" w14:textId="1C268913" w:rsidR="00B173C9" w:rsidRDefault="00B173C9"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Police Report – Written report reviewed.</w:t>
      </w:r>
      <w:r w:rsidR="00826A98">
        <w:rPr>
          <w:rFonts w:ascii="Times New Roman" w:hAnsi="Times New Roman" w:cs="Times New Roman"/>
          <w:sz w:val="24"/>
          <w:szCs w:val="24"/>
        </w:rPr>
        <w:t xml:space="preserve"> </w:t>
      </w:r>
    </w:p>
    <w:p w14:paraId="0D656709" w14:textId="1A0D3E39" w:rsidR="00826A98" w:rsidRDefault="00826A98" w:rsidP="00826A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49 calls for service in March.</w:t>
      </w:r>
    </w:p>
    <w:p w14:paraId="0918C203" w14:textId="7AE4D2C9" w:rsidR="00826A98" w:rsidRDefault="002A6BD7" w:rsidP="00826A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Faulty i</w:t>
      </w:r>
      <w:r w:rsidR="00826A98">
        <w:rPr>
          <w:rFonts w:ascii="Times New Roman" w:hAnsi="Times New Roman" w:cs="Times New Roman"/>
          <w:sz w:val="24"/>
          <w:szCs w:val="24"/>
        </w:rPr>
        <w:t xml:space="preserve">n-car computer touch screen replaced by </w:t>
      </w:r>
      <w:proofErr w:type="spellStart"/>
      <w:r w:rsidR="00826A98">
        <w:rPr>
          <w:rFonts w:ascii="Times New Roman" w:hAnsi="Times New Roman" w:cs="Times New Roman"/>
          <w:sz w:val="24"/>
          <w:szCs w:val="24"/>
        </w:rPr>
        <w:t>KelTek</w:t>
      </w:r>
      <w:proofErr w:type="spellEnd"/>
      <w:r w:rsidR="00826A98">
        <w:rPr>
          <w:rFonts w:ascii="Times New Roman" w:hAnsi="Times New Roman" w:cs="Times New Roman"/>
          <w:sz w:val="24"/>
          <w:szCs w:val="24"/>
        </w:rPr>
        <w:t xml:space="preserve"> at no cost to City.</w:t>
      </w:r>
    </w:p>
    <w:p w14:paraId="57802C96" w14:textId="05541E22" w:rsidR="00826A98" w:rsidRDefault="00826A98" w:rsidP="00826A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radios working well. Still need encryption channels programmed at a cost of $500.</w:t>
      </w:r>
    </w:p>
    <w:p w14:paraId="0714B042" w14:textId="11D5A41D" w:rsidR="00826A98" w:rsidRPr="00826A98" w:rsidRDefault="00826A98" w:rsidP="00826A9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2014 Explorer needs battery replaced.</w:t>
      </w:r>
      <w:r w:rsidR="00056DE8">
        <w:rPr>
          <w:rFonts w:ascii="Times New Roman" w:hAnsi="Times New Roman" w:cs="Times New Roman"/>
          <w:sz w:val="24"/>
          <w:szCs w:val="24"/>
        </w:rPr>
        <w:t xml:space="preserve"> Will address at a later date once it’s been placed back into service.</w:t>
      </w:r>
    </w:p>
    <w:p w14:paraId="07AEEFDF" w14:textId="5D34F635" w:rsidR="00B173C9" w:rsidRDefault="00B173C9" w:rsidP="00CA4067">
      <w:pPr>
        <w:spacing w:after="0" w:line="240" w:lineRule="auto"/>
        <w:rPr>
          <w:rFonts w:ascii="Times New Roman" w:hAnsi="Times New Roman" w:cs="Times New Roman"/>
          <w:sz w:val="24"/>
          <w:szCs w:val="24"/>
        </w:rPr>
      </w:pPr>
    </w:p>
    <w:p w14:paraId="53D631EF" w14:textId="50522948" w:rsidR="00B173C9" w:rsidRDefault="00B173C9" w:rsidP="00CA40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Report – Written </w:t>
      </w:r>
      <w:r w:rsidR="00296A32">
        <w:rPr>
          <w:rFonts w:ascii="Times New Roman" w:hAnsi="Times New Roman" w:cs="Times New Roman"/>
          <w:sz w:val="24"/>
          <w:szCs w:val="24"/>
        </w:rPr>
        <w:t>r</w:t>
      </w:r>
      <w:r>
        <w:rPr>
          <w:rFonts w:ascii="Times New Roman" w:hAnsi="Times New Roman" w:cs="Times New Roman"/>
          <w:sz w:val="24"/>
          <w:szCs w:val="24"/>
        </w:rPr>
        <w:t>eport reviewed. P.W. Director Bryce Halter was in attendance.</w:t>
      </w:r>
    </w:p>
    <w:p w14:paraId="30521213" w14:textId="64F4DED7" w:rsidR="00EF0A0C" w:rsidRDefault="00056DE8" w:rsidP="00056DE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Snow equipment removed and maintained for the season. Will be pricing</w:t>
      </w:r>
    </w:p>
    <w:p w14:paraId="5A49E48F" w14:textId="5FEE4CBD" w:rsidR="00296A32" w:rsidRDefault="00056DE8" w:rsidP="00296A3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 new sander for next season.</w:t>
      </w:r>
      <w:r w:rsidR="00296A32">
        <w:rPr>
          <w:rFonts w:ascii="Times New Roman" w:hAnsi="Times New Roman" w:cs="Times New Roman"/>
          <w:sz w:val="24"/>
          <w:szCs w:val="24"/>
        </w:rPr>
        <w:t xml:space="preserve"> </w:t>
      </w:r>
    </w:p>
    <w:p w14:paraId="5402D5D6" w14:textId="0DE7EB58" w:rsidR="00296A32" w:rsidRDefault="00296A32" w:rsidP="00296A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 West Avenue sealcoat scheduled for May.</w:t>
      </w:r>
    </w:p>
    <w:p w14:paraId="153C503C" w14:textId="03EABC3F" w:rsidR="00296A32" w:rsidRDefault="00296A32" w:rsidP="00296A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 West Avenue sidewalks repoured.</w:t>
      </w:r>
    </w:p>
    <w:p w14:paraId="5F447A1A" w14:textId="24746BB5" w:rsidR="00296A32" w:rsidRDefault="00296A32" w:rsidP="00296A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City-wide rock sweeping completed.</w:t>
      </w:r>
    </w:p>
    <w:p w14:paraId="2154D3CD" w14:textId="6EC0B50B" w:rsidR="00296A32" w:rsidRDefault="00296A32" w:rsidP="00296A3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Currently working on potholes.</w:t>
      </w:r>
    </w:p>
    <w:p w14:paraId="71EE4B06" w14:textId="4A006C6D" w:rsidR="00296A32" w:rsidRDefault="00296A32" w:rsidP="00296A32">
      <w:pPr>
        <w:spacing w:after="0" w:line="240" w:lineRule="auto"/>
        <w:rPr>
          <w:rFonts w:ascii="Times New Roman" w:hAnsi="Times New Roman" w:cs="Times New Roman"/>
          <w:sz w:val="24"/>
          <w:szCs w:val="24"/>
        </w:rPr>
      </w:pPr>
    </w:p>
    <w:p w14:paraId="0D4C6991" w14:textId="139D4796" w:rsidR="00296A32" w:rsidRDefault="00296A32" w:rsidP="00296A32">
      <w:pPr>
        <w:spacing w:after="0" w:line="240" w:lineRule="auto"/>
        <w:rPr>
          <w:rFonts w:ascii="Times New Roman" w:hAnsi="Times New Roman" w:cs="Times New Roman"/>
          <w:sz w:val="24"/>
          <w:szCs w:val="24"/>
        </w:rPr>
      </w:pPr>
      <w:r>
        <w:rPr>
          <w:rFonts w:ascii="Times New Roman" w:hAnsi="Times New Roman" w:cs="Times New Roman"/>
          <w:sz w:val="24"/>
          <w:szCs w:val="24"/>
        </w:rPr>
        <w:t>Water/Wastewater Report – Written report reviewed.</w:t>
      </w:r>
    </w:p>
    <w:p w14:paraId="13D00363" w14:textId="3FE288C5" w:rsidR="00296A32" w:rsidRPr="00296A32" w:rsidRDefault="00296A32" w:rsidP="00296A32">
      <w:pPr>
        <w:pStyle w:val="ListParagraph"/>
        <w:numPr>
          <w:ilvl w:val="0"/>
          <w:numId w:val="3"/>
        </w:numPr>
        <w:spacing w:after="0" w:line="240" w:lineRule="auto"/>
        <w:rPr>
          <w:rFonts w:ascii="Times New Roman" w:hAnsi="Times New Roman" w:cs="Times New Roman"/>
          <w:sz w:val="24"/>
          <w:szCs w:val="24"/>
        </w:rPr>
      </w:pPr>
      <w:r w:rsidRPr="00296A32">
        <w:rPr>
          <w:rFonts w:ascii="Times New Roman" w:hAnsi="Times New Roman" w:cs="Times New Roman"/>
          <w:sz w:val="24"/>
          <w:szCs w:val="24"/>
        </w:rPr>
        <w:t>Lagoon discharge to begin April 14</w:t>
      </w:r>
      <w:r w:rsidRPr="00296A32">
        <w:rPr>
          <w:rFonts w:ascii="Times New Roman" w:hAnsi="Times New Roman" w:cs="Times New Roman"/>
          <w:sz w:val="24"/>
          <w:szCs w:val="24"/>
          <w:vertAlign w:val="superscript"/>
        </w:rPr>
        <w:t>th</w:t>
      </w:r>
      <w:r w:rsidRPr="00296A32">
        <w:rPr>
          <w:rFonts w:ascii="Times New Roman" w:hAnsi="Times New Roman" w:cs="Times New Roman"/>
          <w:sz w:val="24"/>
          <w:szCs w:val="24"/>
        </w:rPr>
        <w:t>.</w:t>
      </w:r>
    </w:p>
    <w:p w14:paraId="13F6591A" w14:textId="77777777" w:rsidR="00211D73" w:rsidRDefault="00211D73" w:rsidP="00296A3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Faulty high wastewater pump at lagoons corrected with system reset.</w:t>
      </w:r>
    </w:p>
    <w:p w14:paraId="1DD70A52" w14:textId="77777777" w:rsidR="00211D73" w:rsidRDefault="00211D73" w:rsidP="00296A3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Daily water/wastewater averages reviewed.</w:t>
      </w:r>
    </w:p>
    <w:p w14:paraId="10BD3F21" w14:textId="661B81B7" w:rsidR="00211D73" w:rsidRDefault="00211D73" w:rsidP="00211D7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well site property.</w:t>
      </w:r>
    </w:p>
    <w:p w14:paraId="484C46E9" w14:textId="290FA49F" w:rsidR="00211D73" w:rsidRDefault="00211D73" w:rsidP="00211D73">
      <w:pPr>
        <w:spacing w:after="0" w:line="240" w:lineRule="auto"/>
        <w:rPr>
          <w:rFonts w:ascii="Times New Roman" w:hAnsi="Times New Roman" w:cs="Times New Roman"/>
          <w:sz w:val="24"/>
          <w:szCs w:val="24"/>
        </w:rPr>
      </w:pPr>
    </w:p>
    <w:p w14:paraId="582B3B9B" w14:textId="4D5EED9B" w:rsidR="00211D73" w:rsidRDefault="00211D73"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Resolution #21-22; Resolution to Approve Amended and Restated FY2021/22 28E Agreement for Fire Protection and Emergency Response Services – Meckley presented Resolution #21-22 and moved to approve. Kunkel seconded. Roll call vote: Ayes; Kunkel, Robinson, Samson, Meckley, Lokenvitz. Nays; None. Absent; None. Resolution #21-22 adopted.</w:t>
      </w:r>
    </w:p>
    <w:p w14:paraId="4DCE43A0" w14:textId="7D0535AD" w:rsidR="00821CE2" w:rsidRDefault="00821CE2" w:rsidP="00211D73">
      <w:pPr>
        <w:spacing w:after="0" w:line="240" w:lineRule="auto"/>
        <w:rPr>
          <w:rFonts w:ascii="Times New Roman" w:hAnsi="Times New Roman" w:cs="Times New Roman"/>
          <w:sz w:val="24"/>
          <w:szCs w:val="24"/>
        </w:rPr>
      </w:pPr>
    </w:p>
    <w:p w14:paraId="4BE924E9" w14:textId="4B80F96F" w:rsidR="00821CE2" w:rsidRDefault="00821CE2"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Approval of Acknowledgment/Settlement Agreement/Kimmes Baxter Country Store #13 – Lokenvitz moved to approve. Robinson seconded. Motion carried, all ayes.</w:t>
      </w:r>
    </w:p>
    <w:p w14:paraId="2DEE053F" w14:textId="1F4C0746" w:rsidR="00821CE2" w:rsidRDefault="00821CE2" w:rsidP="00211D73">
      <w:pPr>
        <w:spacing w:after="0" w:line="240" w:lineRule="auto"/>
        <w:rPr>
          <w:rFonts w:ascii="Times New Roman" w:hAnsi="Times New Roman" w:cs="Times New Roman"/>
          <w:sz w:val="24"/>
          <w:szCs w:val="24"/>
        </w:rPr>
      </w:pPr>
    </w:p>
    <w:p w14:paraId="42BFC38C" w14:textId="49419213" w:rsidR="00821CE2" w:rsidRDefault="00821CE2"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Street Closing Request/Baxter Prom Committee – Request to Close a Portion of E. State Street from Harrison Avenue to S. High Street, Saturday, April 23, 2022 from 5:00 – 7:00 p.m. for Prom Grand March – Kunkel moved to approve. Robinson seconded. Motion carried, all ayes.</w:t>
      </w:r>
    </w:p>
    <w:p w14:paraId="738DBDB6" w14:textId="1FB3F504" w:rsidR="00821CE2" w:rsidRDefault="00821CE2" w:rsidP="00211D73">
      <w:pPr>
        <w:spacing w:after="0" w:line="240" w:lineRule="auto"/>
        <w:rPr>
          <w:rFonts w:ascii="Times New Roman" w:hAnsi="Times New Roman" w:cs="Times New Roman"/>
          <w:sz w:val="24"/>
          <w:szCs w:val="24"/>
        </w:rPr>
      </w:pPr>
    </w:p>
    <w:p w14:paraId="55CB64B5" w14:textId="322615D6" w:rsidR="00821CE2" w:rsidRDefault="00821CE2"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Review/Discussion Longevity – Merit Policy Information – Information review. Upon completion of discussion, Council agreed to table at this time.</w:t>
      </w:r>
    </w:p>
    <w:p w14:paraId="7A207F9E" w14:textId="4BCCC3AD" w:rsidR="00821CE2" w:rsidRDefault="00821CE2" w:rsidP="00211D73">
      <w:pPr>
        <w:spacing w:after="0" w:line="240" w:lineRule="auto"/>
        <w:rPr>
          <w:rFonts w:ascii="Times New Roman" w:hAnsi="Times New Roman" w:cs="Times New Roman"/>
          <w:sz w:val="24"/>
          <w:szCs w:val="24"/>
        </w:rPr>
      </w:pPr>
    </w:p>
    <w:p w14:paraId="097B9C0B" w14:textId="0E2581F6" w:rsidR="00821CE2" w:rsidRDefault="00821CE2"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None.</w:t>
      </w:r>
    </w:p>
    <w:p w14:paraId="4FF77E54" w14:textId="64B62CB0" w:rsidR="00821CE2" w:rsidRDefault="00821CE2" w:rsidP="00211D73">
      <w:pPr>
        <w:spacing w:after="0" w:line="240" w:lineRule="auto"/>
        <w:rPr>
          <w:rFonts w:ascii="Times New Roman" w:hAnsi="Times New Roman" w:cs="Times New Roman"/>
          <w:sz w:val="24"/>
          <w:szCs w:val="24"/>
        </w:rPr>
      </w:pPr>
    </w:p>
    <w:p w14:paraId="3BDD436A" w14:textId="01FD7A8D" w:rsidR="00821CE2" w:rsidRDefault="00821CE2"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Meckley moved to approve. Robinson seconded. Motion carried, all ayes.</w:t>
      </w:r>
    </w:p>
    <w:p w14:paraId="74532366" w14:textId="3481F865" w:rsidR="00821CE2" w:rsidRDefault="00821CE2" w:rsidP="00211D73">
      <w:pPr>
        <w:spacing w:after="0" w:line="240" w:lineRule="auto"/>
        <w:rPr>
          <w:rFonts w:ascii="Times New Roman" w:hAnsi="Times New Roman" w:cs="Times New Roman"/>
          <w:sz w:val="24"/>
          <w:szCs w:val="24"/>
        </w:rPr>
      </w:pPr>
    </w:p>
    <w:p w14:paraId="7922FA4D" w14:textId="6A8A6E4B" w:rsidR="00821CE2" w:rsidRDefault="00821CE2"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Mayor’s Report – Police Chief position was discussed. </w:t>
      </w:r>
      <w:r w:rsidR="009A29A0">
        <w:rPr>
          <w:rFonts w:ascii="Times New Roman" w:hAnsi="Times New Roman" w:cs="Times New Roman"/>
          <w:sz w:val="24"/>
          <w:szCs w:val="24"/>
        </w:rPr>
        <w:t>Interview dates and times were addressed. Mayor DeJong will contact Chief Hicks accordingly.</w:t>
      </w:r>
    </w:p>
    <w:p w14:paraId="5BB62775" w14:textId="7614A923" w:rsidR="009A29A0" w:rsidRDefault="009A29A0" w:rsidP="00211D73">
      <w:pPr>
        <w:spacing w:after="0" w:line="240" w:lineRule="auto"/>
        <w:rPr>
          <w:rFonts w:ascii="Times New Roman" w:hAnsi="Times New Roman" w:cs="Times New Roman"/>
          <w:sz w:val="24"/>
          <w:szCs w:val="24"/>
        </w:rPr>
      </w:pPr>
    </w:p>
    <w:p w14:paraId="11A9AAAA" w14:textId="099935B8" w:rsidR="009A29A0" w:rsidRDefault="009A29A0"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Meckley moved to adjourn. Robinson seconded. Motion carried, all ayes. Meeting adjourned at 7:40 p.m.</w:t>
      </w:r>
    </w:p>
    <w:p w14:paraId="55AE8FEF" w14:textId="24D4B797" w:rsidR="009A29A0" w:rsidRDefault="009A29A0" w:rsidP="00211D73">
      <w:pPr>
        <w:spacing w:after="0" w:line="240" w:lineRule="auto"/>
        <w:rPr>
          <w:rFonts w:ascii="Times New Roman" w:hAnsi="Times New Roman" w:cs="Times New Roman"/>
          <w:sz w:val="24"/>
          <w:szCs w:val="24"/>
        </w:rPr>
      </w:pPr>
    </w:p>
    <w:p w14:paraId="0F93E7B0" w14:textId="6C09FACD" w:rsidR="009A29A0" w:rsidRDefault="009A29A0"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3E61022C" w14:textId="55E78235" w:rsidR="009A29A0" w:rsidRDefault="009A29A0"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Bryan DeJong</w:t>
      </w:r>
    </w:p>
    <w:p w14:paraId="2D7B0F49" w14:textId="650629CD" w:rsidR="009A29A0" w:rsidRDefault="009A29A0" w:rsidP="00211D73">
      <w:pPr>
        <w:spacing w:after="0" w:line="240" w:lineRule="auto"/>
        <w:rPr>
          <w:rFonts w:ascii="Times New Roman" w:hAnsi="Times New Roman" w:cs="Times New Roman"/>
          <w:sz w:val="24"/>
          <w:szCs w:val="24"/>
        </w:rPr>
      </w:pPr>
    </w:p>
    <w:p w14:paraId="387E85D9" w14:textId="61B3633F" w:rsidR="009A29A0" w:rsidRDefault="009A29A0"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055FA22C" w14:textId="5C9881AB" w:rsidR="009A29A0" w:rsidRPr="00211D73" w:rsidRDefault="009A29A0" w:rsidP="00211D73">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p w14:paraId="349B37D4" w14:textId="0C7C1EFB" w:rsidR="00296A32" w:rsidRPr="00211D73" w:rsidRDefault="00211D73" w:rsidP="00211D73">
      <w:pPr>
        <w:spacing w:after="0" w:line="240" w:lineRule="auto"/>
        <w:rPr>
          <w:rFonts w:ascii="Times New Roman" w:hAnsi="Times New Roman" w:cs="Times New Roman"/>
          <w:sz w:val="24"/>
          <w:szCs w:val="24"/>
        </w:rPr>
      </w:pPr>
      <w:r w:rsidRPr="00211D73">
        <w:rPr>
          <w:rFonts w:ascii="Times New Roman" w:hAnsi="Times New Roman" w:cs="Times New Roman"/>
          <w:sz w:val="24"/>
          <w:szCs w:val="24"/>
        </w:rPr>
        <w:t xml:space="preserve"> </w:t>
      </w:r>
    </w:p>
    <w:sectPr w:rsidR="00296A32" w:rsidRPr="0021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08F1"/>
    <w:multiLevelType w:val="hybridMultilevel"/>
    <w:tmpl w:val="AF5E5CE8"/>
    <w:lvl w:ilvl="0" w:tplc="2CC62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A7800"/>
    <w:multiLevelType w:val="hybridMultilevel"/>
    <w:tmpl w:val="29504F10"/>
    <w:lvl w:ilvl="0" w:tplc="988A9042">
      <w:start w:val="1"/>
      <w:numFmt w:val="decimal"/>
      <w:lvlText w:val="%1."/>
      <w:lvlJc w:val="left"/>
      <w:pPr>
        <w:ind w:left="1140" w:hanging="4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47CF4"/>
    <w:multiLevelType w:val="hybridMultilevel"/>
    <w:tmpl w:val="32BCE58A"/>
    <w:lvl w:ilvl="0" w:tplc="678A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919148">
    <w:abstractNumId w:val="2"/>
  </w:num>
  <w:num w:numId="2" w16cid:durableId="555749093">
    <w:abstractNumId w:val="0"/>
  </w:num>
  <w:num w:numId="3" w16cid:durableId="106456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67"/>
    <w:rsid w:val="00056DE8"/>
    <w:rsid w:val="00105AF3"/>
    <w:rsid w:val="00211D73"/>
    <w:rsid w:val="00296A32"/>
    <w:rsid w:val="002A6BD7"/>
    <w:rsid w:val="0047505F"/>
    <w:rsid w:val="004A23A2"/>
    <w:rsid w:val="005171B1"/>
    <w:rsid w:val="005406EF"/>
    <w:rsid w:val="007A4EE4"/>
    <w:rsid w:val="007C3544"/>
    <w:rsid w:val="00821CE2"/>
    <w:rsid w:val="00826A98"/>
    <w:rsid w:val="00870C0C"/>
    <w:rsid w:val="008F02E7"/>
    <w:rsid w:val="009A29A0"/>
    <w:rsid w:val="00AB0BAE"/>
    <w:rsid w:val="00B173C9"/>
    <w:rsid w:val="00C560C2"/>
    <w:rsid w:val="00CA4067"/>
    <w:rsid w:val="00E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0549"/>
  <w15:chartTrackingRefBased/>
  <w15:docId w15:val="{4CECBCD4-545F-4A66-B28B-81538295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Katie Mills</cp:lastModifiedBy>
  <cp:revision>2</cp:revision>
  <cp:lastPrinted>2022-04-13T15:00:00Z</cp:lastPrinted>
  <dcterms:created xsi:type="dcterms:W3CDTF">2022-04-15T20:52:00Z</dcterms:created>
  <dcterms:modified xsi:type="dcterms:W3CDTF">2022-04-15T20:52:00Z</dcterms:modified>
</cp:coreProperties>
</file>