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8540" w14:textId="77777777" w:rsidR="003922B7" w:rsidRDefault="003922B7" w:rsidP="003922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12B19CEC" w14:textId="77777777" w:rsidR="003922B7" w:rsidRDefault="003922B7" w:rsidP="003922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6BEF7BFB" w14:textId="77777777" w:rsidR="00F450D2" w:rsidRDefault="00F450D2" w:rsidP="003922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729CF9CD" w14:textId="77777777" w:rsidR="00F450D2" w:rsidRDefault="00F450D2" w:rsidP="00B0677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8804AFF" w14:textId="77777777" w:rsidR="004639C5" w:rsidRDefault="004639C5" w:rsidP="003922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masis MT Pro" w:hAnsi="Amasis MT Pro"/>
          <w:sz w:val="22"/>
          <w:szCs w:val="22"/>
        </w:rPr>
      </w:pPr>
    </w:p>
    <w:p w14:paraId="7D08B131" w14:textId="77777777" w:rsidR="004639C5" w:rsidRDefault="004639C5" w:rsidP="003922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masis MT Pro" w:hAnsi="Amasis MT Pro"/>
          <w:sz w:val="22"/>
          <w:szCs w:val="22"/>
        </w:rPr>
      </w:pPr>
    </w:p>
    <w:p w14:paraId="19F2E0B4" w14:textId="77777777" w:rsidR="004639C5" w:rsidRDefault="004639C5" w:rsidP="003922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masis MT Pro" w:hAnsi="Amasis MT Pro"/>
          <w:sz w:val="22"/>
          <w:szCs w:val="22"/>
        </w:rPr>
      </w:pPr>
    </w:p>
    <w:p w14:paraId="35E13419" w14:textId="5182974A" w:rsidR="003922B7" w:rsidRPr="00B06770" w:rsidRDefault="003922B7" w:rsidP="003922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>NOTICE AND CALL OF PUBLIC MEETING</w:t>
      </w:r>
    </w:p>
    <w:p w14:paraId="01CD2E79" w14:textId="36C9C6A8" w:rsidR="003922B7" w:rsidRPr="00B06770" w:rsidRDefault="003922B7" w:rsidP="003922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>SPECIAL SESSION</w:t>
      </w:r>
    </w:p>
    <w:p w14:paraId="79E35B0A" w14:textId="77777777" w:rsidR="003922B7" w:rsidRPr="00B06770" w:rsidRDefault="003922B7" w:rsidP="00392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/>
          <w:sz w:val="22"/>
          <w:szCs w:val="22"/>
        </w:rPr>
      </w:pPr>
    </w:p>
    <w:p w14:paraId="07B1E84A" w14:textId="77777777" w:rsidR="003922B7" w:rsidRPr="00B06770" w:rsidRDefault="003922B7" w:rsidP="00392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/>
          <w:sz w:val="22"/>
          <w:szCs w:val="22"/>
        </w:rPr>
      </w:pPr>
    </w:p>
    <w:p w14:paraId="255CE40B" w14:textId="5B777AC4" w:rsidR="003922B7" w:rsidRPr="00B06770" w:rsidRDefault="003922B7" w:rsidP="003922B7">
      <w:pPr>
        <w:pStyle w:val="paragraph"/>
        <w:spacing w:before="0" w:beforeAutospacing="0" w:after="0" w:afterAutospacing="0"/>
        <w:textAlignment w:val="baseline"/>
        <w:rPr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>GOVERNMENTAL BODY:</w:t>
      </w:r>
      <w:r w:rsidR="00F450D2" w:rsidRPr="00B06770">
        <w:rPr>
          <w:rStyle w:val="tabchar"/>
          <w:rFonts w:ascii="Amasis MT Pro" w:hAnsi="Amasis MT Pro"/>
          <w:sz w:val="22"/>
          <w:szCs w:val="22"/>
        </w:rPr>
        <w:t xml:space="preserve">      </w:t>
      </w:r>
      <w:r w:rsidRPr="00B06770">
        <w:rPr>
          <w:rStyle w:val="normaltextrun"/>
          <w:rFonts w:ascii="Amasis MT Pro" w:hAnsi="Amasis MT Pro"/>
          <w:sz w:val="22"/>
          <w:szCs w:val="22"/>
        </w:rPr>
        <w:t>THE CITY COUNCIL OF BAXTER, IOWA</w:t>
      </w:r>
      <w:r w:rsidRPr="00B06770">
        <w:rPr>
          <w:rStyle w:val="normaltextrun"/>
          <w:sz w:val="22"/>
          <w:szCs w:val="22"/>
        </w:rPr>
        <w:t>            </w:t>
      </w:r>
      <w:r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77A537E2" w14:textId="67DF98C1" w:rsidR="003922B7" w:rsidRPr="00B06770" w:rsidRDefault="003922B7" w:rsidP="003922B7">
      <w:pPr>
        <w:pStyle w:val="paragraph"/>
        <w:spacing w:before="0" w:beforeAutospacing="0" w:after="0" w:afterAutospacing="0"/>
        <w:textAlignment w:val="baseline"/>
        <w:rPr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>DATE OF MEETING:</w:t>
      </w:r>
      <w:r w:rsidRPr="00B06770">
        <w:rPr>
          <w:rStyle w:val="tabchar"/>
          <w:rFonts w:ascii="Amasis MT Pro" w:hAnsi="Amasis MT Pro"/>
          <w:sz w:val="22"/>
          <w:szCs w:val="22"/>
        </w:rPr>
        <w:tab/>
      </w:r>
      <w:r w:rsidRPr="00B06770">
        <w:rPr>
          <w:rStyle w:val="tabchar"/>
          <w:rFonts w:ascii="Amasis MT Pro" w:hAnsi="Amasis MT Pro"/>
          <w:sz w:val="22"/>
          <w:szCs w:val="22"/>
        </w:rPr>
        <w:tab/>
        <w:t xml:space="preserve"> </w:t>
      </w:r>
      <w:r w:rsidRPr="00B06770">
        <w:rPr>
          <w:rStyle w:val="normaltextrun"/>
          <w:rFonts w:ascii="Amasis MT Pro" w:hAnsi="Amasis MT Pro"/>
          <w:sz w:val="22"/>
          <w:szCs w:val="22"/>
        </w:rPr>
        <w:t xml:space="preserve">NOVEMBER </w:t>
      </w:r>
      <w:r w:rsidR="00B06770">
        <w:rPr>
          <w:rStyle w:val="normaltextrun"/>
          <w:rFonts w:ascii="Amasis MT Pro" w:hAnsi="Amasis MT Pro"/>
          <w:sz w:val="22"/>
          <w:szCs w:val="22"/>
        </w:rPr>
        <w:t>28</w:t>
      </w:r>
      <w:r w:rsidRPr="00B06770">
        <w:rPr>
          <w:rStyle w:val="normaltextrun"/>
          <w:rFonts w:ascii="Amasis MT Pro" w:hAnsi="Amasis MT Pro"/>
          <w:sz w:val="22"/>
          <w:szCs w:val="22"/>
        </w:rPr>
        <w:t>, 2023</w:t>
      </w:r>
      <w:r w:rsidRPr="00B06770">
        <w:rPr>
          <w:rStyle w:val="normaltextrun"/>
          <w:sz w:val="22"/>
          <w:szCs w:val="22"/>
        </w:rPr>
        <w:t>            </w:t>
      </w:r>
      <w:r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185DDAA8" w14:textId="7DFAB367" w:rsidR="003922B7" w:rsidRPr="00B06770" w:rsidRDefault="003922B7" w:rsidP="003922B7">
      <w:pPr>
        <w:pStyle w:val="paragraph"/>
        <w:spacing w:before="0" w:beforeAutospacing="0" w:after="0" w:afterAutospacing="0"/>
        <w:textAlignment w:val="baseline"/>
        <w:rPr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>TIME OF MEETING:</w:t>
      </w:r>
      <w:r w:rsidR="00F450D2" w:rsidRPr="00B06770">
        <w:rPr>
          <w:rStyle w:val="tabchar"/>
          <w:rFonts w:ascii="Amasis MT Pro" w:hAnsi="Amasis MT Pro"/>
          <w:sz w:val="22"/>
          <w:szCs w:val="22"/>
        </w:rPr>
        <w:t xml:space="preserve">                 5</w:t>
      </w:r>
      <w:r w:rsidRPr="00B06770">
        <w:rPr>
          <w:rStyle w:val="normaltextrun"/>
          <w:rFonts w:ascii="Amasis MT Pro" w:hAnsi="Amasis MT Pro"/>
          <w:sz w:val="22"/>
          <w:szCs w:val="22"/>
        </w:rPr>
        <w:t>:30 P.M.</w:t>
      </w:r>
      <w:r w:rsidRPr="00B06770">
        <w:rPr>
          <w:rStyle w:val="normaltextrun"/>
          <w:sz w:val="22"/>
          <w:szCs w:val="22"/>
        </w:rPr>
        <w:t>            </w:t>
      </w:r>
      <w:r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639A14C1" w14:textId="1FC81FC5" w:rsidR="003922B7" w:rsidRPr="00B06770" w:rsidRDefault="003922B7" w:rsidP="003922B7">
      <w:pPr>
        <w:pStyle w:val="paragraph"/>
        <w:spacing w:before="0" w:beforeAutospacing="0" w:after="0" w:afterAutospacing="0"/>
        <w:textAlignment w:val="baseline"/>
        <w:rPr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>PLACE OF MEETING:</w:t>
      </w:r>
      <w:r w:rsidRPr="00B06770">
        <w:rPr>
          <w:rStyle w:val="tabchar"/>
          <w:rFonts w:ascii="Amasis MT Pro" w:hAnsi="Amasis MT Pro"/>
          <w:sz w:val="22"/>
          <w:szCs w:val="22"/>
        </w:rPr>
        <w:tab/>
      </w:r>
      <w:r w:rsidRPr="00B06770">
        <w:rPr>
          <w:rStyle w:val="tabchar"/>
          <w:rFonts w:ascii="Amasis MT Pro" w:hAnsi="Amasis MT Pro"/>
          <w:sz w:val="22"/>
          <w:szCs w:val="22"/>
        </w:rPr>
        <w:tab/>
        <w:t xml:space="preserve"> </w:t>
      </w:r>
      <w:r w:rsidRPr="00B06770">
        <w:rPr>
          <w:rStyle w:val="normaltextrun"/>
          <w:rFonts w:ascii="Amasis MT Pro" w:hAnsi="Amasis MT Pro"/>
          <w:sz w:val="22"/>
          <w:szCs w:val="22"/>
        </w:rPr>
        <w:t>BAXTER CITY HALL/COUNCIL CHAMBERS</w:t>
      </w:r>
      <w:r w:rsidRPr="00B06770">
        <w:rPr>
          <w:rStyle w:val="normaltextrun"/>
          <w:sz w:val="22"/>
          <w:szCs w:val="22"/>
        </w:rPr>
        <w:t>            </w:t>
      </w:r>
      <w:r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291B1305" w14:textId="77777777" w:rsidR="003922B7" w:rsidRPr="00B06770" w:rsidRDefault="003922B7" w:rsidP="003922B7">
      <w:pPr>
        <w:pStyle w:val="paragraph"/>
        <w:spacing w:before="0" w:beforeAutospacing="0" w:after="0" w:afterAutospacing="0"/>
        <w:textAlignment w:val="baseline"/>
        <w:rPr>
          <w:rFonts w:ascii="Amasis MT Pro" w:hAnsi="Amasis MT Pro"/>
          <w:sz w:val="22"/>
          <w:szCs w:val="22"/>
        </w:rPr>
      </w:pPr>
      <w:r w:rsidRPr="00B06770">
        <w:rPr>
          <w:rStyle w:val="normaltextrun"/>
          <w:sz w:val="22"/>
          <w:szCs w:val="22"/>
        </w:rPr>
        <w:t>            </w:t>
      </w:r>
      <w:r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62BC8E38" w14:textId="0D4F2349" w:rsidR="003922B7" w:rsidRPr="00B06770" w:rsidRDefault="003922B7" w:rsidP="003922B7">
      <w:pPr>
        <w:pStyle w:val="paragraph"/>
        <w:spacing w:before="0" w:beforeAutospacing="0" w:after="0" w:afterAutospacing="0"/>
        <w:textAlignment w:val="baseline"/>
        <w:rPr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 xml:space="preserve">PUBLIC NOTICE IS HEREBY GIVEN that the above-mentioned governmental </w:t>
      </w:r>
      <w:proofErr w:type="gramStart"/>
      <w:r w:rsidRPr="00B06770">
        <w:rPr>
          <w:rStyle w:val="normaltextrun"/>
          <w:rFonts w:ascii="Amasis MT Pro" w:hAnsi="Amasis MT Pro"/>
          <w:sz w:val="22"/>
          <w:szCs w:val="22"/>
        </w:rPr>
        <w:t>body</w:t>
      </w:r>
      <w:proofErr w:type="gramEnd"/>
      <w:r w:rsidRPr="00B06770">
        <w:rPr>
          <w:rStyle w:val="normaltextrun"/>
          <w:sz w:val="22"/>
          <w:szCs w:val="22"/>
        </w:rPr>
        <w:t>            </w:t>
      </w:r>
      <w:r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4DB5790E" w14:textId="3DC74F7A" w:rsidR="003E315F" w:rsidRPr="00B06770" w:rsidRDefault="003922B7" w:rsidP="003E315F">
      <w:pPr>
        <w:pStyle w:val="paragraph"/>
        <w:spacing w:before="0" w:beforeAutospacing="0" w:after="0" w:afterAutospacing="0"/>
        <w:textAlignment w:val="baseline"/>
        <w:rPr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 xml:space="preserve">will meet at the date, time, and place above set out. </w:t>
      </w:r>
      <w:r w:rsidR="003E315F" w:rsidRPr="00B06770">
        <w:rPr>
          <w:rStyle w:val="normaltextrun"/>
          <w:rFonts w:ascii="Amasis MT Pro" w:hAnsi="Amasis MT Pro"/>
          <w:sz w:val="22"/>
          <w:szCs w:val="22"/>
        </w:rPr>
        <w:t xml:space="preserve">The public can join this meeting remotely from a computer, smartphone, or tablet at </w:t>
      </w:r>
      <w:hyperlink r:id="rId8" w:history="1">
        <w:r w:rsidR="003E315F" w:rsidRPr="00B06770">
          <w:rPr>
            <w:rStyle w:val="Hyperlink"/>
            <w:rFonts w:ascii="Amasis MT Pro" w:hAnsi="Amasis MT Pro" w:cs="Segoe UI"/>
            <w:sz w:val="22"/>
            <w:szCs w:val="22"/>
            <w:shd w:val="clear" w:color="auto" w:fill="FFFFFF"/>
          </w:rPr>
          <w:t>https://meet.goto.com/140947877</w:t>
        </w:r>
      </w:hyperlink>
      <w:r w:rsidR="003E315F" w:rsidRPr="00B06770">
        <w:rPr>
          <w:rFonts w:ascii="Amasis MT Pro" w:hAnsi="Amasis MT Pro" w:cs="Segoe UI"/>
          <w:color w:val="1B8756"/>
          <w:sz w:val="22"/>
          <w:szCs w:val="22"/>
          <w:shd w:val="clear" w:color="auto" w:fill="FFFFFF"/>
        </w:rPr>
        <w:t xml:space="preserve"> </w:t>
      </w:r>
      <w:r w:rsidR="003E315F" w:rsidRPr="00B06770">
        <w:rPr>
          <w:rStyle w:val="normaltextrun"/>
          <w:rFonts w:ascii="Amasis MT Pro" w:hAnsi="Amasis MT Pro"/>
          <w:sz w:val="22"/>
          <w:szCs w:val="22"/>
        </w:rPr>
        <w:t>or using your phone by dialing 1-866-899-4679. Access code to meeting is 140-947-877.The tentative agenda for said meeting is as follows:</w:t>
      </w:r>
      <w:r w:rsidR="003E315F" w:rsidRPr="00B06770">
        <w:rPr>
          <w:rStyle w:val="normaltextrun"/>
          <w:sz w:val="22"/>
          <w:szCs w:val="22"/>
        </w:rPr>
        <w:t>            </w:t>
      </w:r>
      <w:r w:rsidR="003E315F"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45F1F0EB" w14:textId="77777777" w:rsidR="003E315F" w:rsidRPr="00B06770" w:rsidRDefault="003E315F" w:rsidP="003E315F">
      <w:pPr>
        <w:pStyle w:val="paragraph"/>
        <w:spacing w:before="0" w:beforeAutospacing="0" w:after="0" w:afterAutospacing="0"/>
        <w:textAlignment w:val="baseline"/>
        <w:rPr>
          <w:rFonts w:ascii="Amasis MT Pro" w:hAnsi="Amasis MT Pro"/>
          <w:sz w:val="22"/>
          <w:szCs w:val="22"/>
        </w:rPr>
      </w:pPr>
      <w:r w:rsidRPr="00B06770">
        <w:rPr>
          <w:rStyle w:val="normaltextrun"/>
          <w:sz w:val="22"/>
          <w:szCs w:val="22"/>
        </w:rPr>
        <w:t>            </w:t>
      </w:r>
      <w:r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4AEE668D" w14:textId="6DB4313F" w:rsidR="003922B7" w:rsidRPr="00B06770" w:rsidRDefault="003922B7" w:rsidP="003E315F">
      <w:pPr>
        <w:pStyle w:val="paragraph"/>
        <w:spacing w:before="0" w:beforeAutospacing="0" w:after="0" w:afterAutospacing="0"/>
        <w:textAlignment w:val="baseline"/>
        <w:rPr>
          <w:rFonts w:ascii="Amasis MT Pro" w:hAnsi="Amasis MT Pro"/>
          <w:sz w:val="22"/>
          <w:szCs w:val="22"/>
        </w:rPr>
      </w:pPr>
    </w:p>
    <w:p w14:paraId="36E0FB93" w14:textId="77777777" w:rsidR="003922B7" w:rsidRPr="00B06770" w:rsidRDefault="003922B7" w:rsidP="00F450D2">
      <w:pPr>
        <w:pStyle w:val="paragraph"/>
        <w:spacing w:before="0" w:beforeAutospacing="0" w:after="0" w:afterAutospacing="0" w:line="216" w:lineRule="auto"/>
        <w:textAlignment w:val="baseline"/>
        <w:rPr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>Call to Order</w:t>
      </w:r>
      <w:r w:rsidRPr="00B06770">
        <w:rPr>
          <w:rStyle w:val="normaltextrun"/>
          <w:sz w:val="22"/>
          <w:szCs w:val="22"/>
        </w:rPr>
        <w:t>            </w:t>
      </w:r>
      <w:r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4756DA62" w14:textId="77777777" w:rsidR="0043036A" w:rsidRPr="00B06770" w:rsidRDefault="003922B7" w:rsidP="00F450D2">
      <w:pPr>
        <w:pStyle w:val="paragraph"/>
        <w:spacing w:before="0" w:beforeAutospacing="0" w:after="0" w:afterAutospacing="0" w:line="216" w:lineRule="auto"/>
        <w:textAlignment w:val="baseline"/>
        <w:rPr>
          <w:rStyle w:val="normaltextrun"/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>Approval of Agenda</w:t>
      </w:r>
    </w:p>
    <w:p w14:paraId="702013C3" w14:textId="77A9B5DC" w:rsidR="003922B7" w:rsidRPr="00B06770" w:rsidRDefault="0043036A" w:rsidP="00F450D2">
      <w:pPr>
        <w:pStyle w:val="paragraph"/>
        <w:spacing w:before="0" w:beforeAutospacing="0" w:after="0" w:afterAutospacing="0" w:line="216" w:lineRule="auto"/>
        <w:textAlignment w:val="baseline"/>
        <w:rPr>
          <w:rStyle w:val="eop"/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>Public Comments</w:t>
      </w:r>
      <w:r w:rsidR="003922B7"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35771785" w14:textId="2AE45135" w:rsidR="00B06770" w:rsidRDefault="00B06770" w:rsidP="00F450D2">
      <w:pPr>
        <w:pStyle w:val="paragraph"/>
        <w:spacing w:before="0" w:beforeAutospacing="0" w:after="0" w:afterAutospacing="0" w:line="216" w:lineRule="auto"/>
        <w:textAlignment w:val="baseline"/>
        <w:rPr>
          <w:rStyle w:val="eop"/>
          <w:rFonts w:ascii="Amasis MT Pro" w:hAnsi="Amasis MT Pro"/>
          <w:sz w:val="22"/>
          <w:szCs w:val="22"/>
        </w:rPr>
      </w:pPr>
      <w:r w:rsidRPr="00B06770">
        <w:rPr>
          <w:rStyle w:val="eop"/>
          <w:rFonts w:ascii="Amasis MT Pro" w:hAnsi="Amasis MT Pro"/>
          <w:sz w:val="22"/>
          <w:szCs w:val="22"/>
        </w:rPr>
        <w:t>Council Intent to Fill Vacancy</w:t>
      </w:r>
    </w:p>
    <w:p w14:paraId="3A586A8D" w14:textId="3EF31E02" w:rsidR="0084540F" w:rsidRPr="00B06770" w:rsidRDefault="0084540F" w:rsidP="00F450D2">
      <w:pPr>
        <w:pStyle w:val="paragraph"/>
        <w:spacing w:before="0" w:beforeAutospacing="0" w:after="0" w:afterAutospacing="0" w:line="216" w:lineRule="auto"/>
        <w:textAlignment w:val="baseline"/>
        <w:rPr>
          <w:rStyle w:val="eop"/>
          <w:rFonts w:ascii="Amasis MT Pro" w:hAnsi="Amasis MT Pro"/>
          <w:sz w:val="22"/>
          <w:szCs w:val="22"/>
        </w:rPr>
      </w:pPr>
      <w:r>
        <w:rPr>
          <w:rStyle w:val="eop"/>
          <w:rFonts w:ascii="Amasis MT Pro" w:hAnsi="Amasis MT Pro"/>
          <w:sz w:val="22"/>
          <w:szCs w:val="22"/>
        </w:rPr>
        <w:t xml:space="preserve">Approval </w:t>
      </w:r>
      <w:r w:rsidR="00C011DC">
        <w:rPr>
          <w:rStyle w:val="eop"/>
          <w:rFonts w:ascii="Amasis MT Pro" w:hAnsi="Amasis MT Pro"/>
          <w:sz w:val="22"/>
          <w:szCs w:val="22"/>
        </w:rPr>
        <w:t xml:space="preserve">for Baxter </w:t>
      </w:r>
      <w:r>
        <w:rPr>
          <w:rStyle w:val="eop"/>
          <w:rFonts w:ascii="Amasis MT Pro" w:hAnsi="Amasis MT Pro"/>
          <w:sz w:val="22"/>
          <w:szCs w:val="22"/>
        </w:rPr>
        <w:t>Police Chief to Work Part-Time for Battle Hawk Armory/Another Business</w:t>
      </w:r>
    </w:p>
    <w:p w14:paraId="627C2D48" w14:textId="05241BB3" w:rsidR="00F450D2" w:rsidRPr="00B06770" w:rsidRDefault="003922B7" w:rsidP="00F450D2">
      <w:pPr>
        <w:spacing w:after="0" w:line="216" w:lineRule="auto"/>
        <w:rPr>
          <w:rFonts w:ascii="Amasis MT Pro" w:hAnsi="Amasis MT Pro" w:cs="Times New Roman"/>
        </w:rPr>
      </w:pPr>
      <w:r w:rsidRPr="00B06770">
        <w:rPr>
          <w:rFonts w:ascii="Amasis MT Pro" w:hAnsi="Amasis MT Pro" w:cs="Times New Roman"/>
          <w:b/>
          <w:bCs/>
        </w:rPr>
        <w:t>Resolution #</w:t>
      </w:r>
      <w:r w:rsidR="00D21969" w:rsidRPr="00B06770">
        <w:rPr>
          <w:rFonts w:ascii="Amasis MT Pro" w:hAnsi="Amasis MT Pro" w:cs="Times New Roman"/>
          <w:b/>
          <w:bCs/>
        </w:rPr>
        <w:t>1</w:t>
      </w:r>
      <w:r w:rsidR="003E315F" w:rsidRPr="00B06770">
        <w:rPr>
          <w:rFonts w:ascii="Amasis MT Pro" w:hAnsi="Amasis MT Pro" w:cs="Times New Roman"/>
          <w:b/>
          <w:bCs/>
        </w:rPr>
        <w:t>9</w:t>
      </w:r>
      <w:r w:rsidR="00D21969" w:rsidRPr="00B06770">
        <w:rPr>
          <w:rFonts w:ascii="Amasis MT Pro" w:hAnsi="Amasis MT Pro" w:cs="Times New Roman"/>
          <w:b/>
          <w:bCs/>
        </w:rPr>
        <w:t>-2</w:t>
      </w:r>
      <w:r w:rsidR="003E315F" w:rsidRPr="00B06770">
        <w:rPr>
          <w:rFonts w:ascii="Amasis MT Pro" w:hAnsi="Amasis MT Pro" w:cs="Times New Roman"/>
          <w:b/>
          <w:bCs/>
        </w:rPr>
        <w:t>4</w:t>
      </w:r>
      <w:r w:rsidR="00D21969" w:rsidRPr="00B06770">
        <w:rPr>
          <w:rFonts w:ascii="Amasis MT Pro" w:hAnsi="Amasis MT Pro" w:cs="Times New Roman"/>
        </w:rPr>
        <w:t xml:space="preserve">; A Resolution </w:t>
      </w:r>
      <w:r w:rsidR="0043036A" w:rsidRPr="00B06770">
        <w:rPr>
          <w:rFonts w:ascii="Amasis MT Pro" w:hAnsi="Amasis MT Pro" w:cs="Times New Roman"/>
        </w:rPr>
        <w:t>Approving the Annual Urban Renewal Report for Fiscal Year 22-23 for the City of Baxter, Iowa</w:t>
      </w:r>
    </w:p>
    <w:p w14:paraId="794600DB" w14:textId="182CCA19" w:rsidR="0043036A" w:rsidRPr="00B06770" w:rsidRDefault="0043036A" w:rsidP="00F450D2">
      <w:pPr>
        <w:spacing w:after="0" w:line="216" w:lineRule="auto"/>
        <w:rPr>
          <w:rFonts w:ascii="Amasis MT Pro" w:hAnsi="Amasis MT Pro" w:cs="Times New Roman"/>
        </w:rPr>
      </w:pPr>
      <w:r w:rsidRPr="00B06770">
        <w:rPr>
          <w:rFonts w:ascii="Amasis MT Pro" w:hAnsi="Amasis MT Pro" w:cs="Times New Roman"/>
          <w:b/>
          <w:bCs/>
        </w:rPr>
        <w:t>Resolution #20-24</w:t>
      </w:r>
      <w:r w:rsidRPr="00B06770">
        <w:rPr>
          <w:rFonts w:ascii="Amasis MT Pro" w:hAnsi="Amasis MT Pro" w:cs="Times New Roman"/>
        </w:rPr>
        <w:t>; A Resolution to Approve the Iowa Department of Transportation Official State Financial Report for City Streets and Parking 2022/23</w:t>
      </w:r>
    </w:p>
    <w:p w14:paraId="0B1EDCAE" w14:textId="1D66D6E5" w:rsidR="0043036A" w:rsidRPr="00B06770" w:rsidRDefault="0043036A" w:rsidP="00F450D2">
      <w:pPr>
        <w:spacing w:after="0" w:line="216" w:lineRule="auto"/>
        <w:rPr>
          <w:rFonts w:ascii="Amasis MT Pro" w:hAnsi="Amasis MT Pro" w:cs="Times New Roman"/>
        </w:rPr>
      </w:pPr>
      <w:r w:rsidRPr="00B06770">
        <w:rPr>
          <w:rFonts w:ascii="Amasis MT Pro" w:hAnsi="Amasis MT Pro" w:cs="Times New Roman"/>
          <w:b/>
          <w:bCs/>
        </w:rPr>
        <w:t>Resolution #2</w:t>
      </w:r>
      <w:r w:rsidR="002C2B73">
        <w:rPr>
          <w:rFonts w:ascii="Amasis MT Pro" w:hAnsi="Amasis MT Pro" w:cs="Times New Roman"/>
          <w:b/>
          <w:bCs/>
        </w:rPr>
        <w:t>1</w:t>
      </w:r>
      <w:r w:rsidRPr="00B06770">
        <w:rPr>
          <w:rFonts w:ascii="Amasis MT Pro" w:hAnsi="Amasis MT Pro" w:cs="Times New Roman"/>
          <w:b/>
          <w:bCs/>
        </w:rPr>
        <w:t>-24</w:t>
      </w:r>
      <w:r w:rsidRPr="00B06770">
        <w:rPr>
          <w:rFonts w:ascii="Amasis MT Pro" w:hAnsi="Amasis MT Pro" w:cs="Times New Roman"/>
        </w:rPr>
        <w:t>; A Resolution Authorizing the Transfer of Funds for the Storm Water Improvement Project Loan Interest Payment</w:t>
      </w:r>
    </w:p>
    <w:p w14:paraId="7A7EFC6D" w14:textId="3AC44B4E" w:rsidR="0043036A" w:rsidRPr="00B06770" w:rsidRDefault="0043036A" w:rsidP="00F450D2">
      <w:pPr>
        <w:spacing w:after="0" w:line="216" w:lineRule="auto"/>
        <w:rPr>
          <w:rFonts w:ascii="Amasis MT Pro" w:hAnsi="Amasis MT Pro" w:cs="Times New Roman"/>
        </w:rPr>
      </w:pPr>
      <w:r w:rsidRPr="00B06770">
        <w:rPr>
          <w:rFonts w:ascii="Amasis MT Pro" w:hAnsi="Amasis MT Pro" w:cs="Times New Roman"/>
        </w:rPr>
        <w:t>MSA Professional Services Contract</w:t>
      </w:r>
      <w:r w:rsidR="00B06770" w:rsidRPr="00B06770">
        <w:rPr>
          <w:rFonts w:ascii="Amasis MT Pro" w:hAnsi="Amasis MT Pro" w:cs="Times New Roman"/>
        </w:rPr>
        <w:t>/</w:t>
      </w:r>
      <w:r w:rsidRPr="00B06770">
        <w:rPr>
          <w:rFonts w:ascii="Amasis MT Pro" w:hAnsi="Amasis MT Pro" w:cs="Times New Roman"/>
        </w:rPr>
        <w:t xml:space="preserve">Mobile Home Park Redevelopment (S. West Ave.) /Subdivision </w:t>
      </w:r>
      <w:r w:rsidR="00B06770" w:rsidRPr="00B06770">
        <w:rPr>
          <w:rFonts w:ascii="Amasis MT Pro" w:hAnsi="Amasis MT Pro" w:cs="Times New Roman"/>
        </w:rPr>
        <w:t>Code</w:t>
      </w:r>
    </w:p>
    <w:p w14:paraId="18597A7D" w14:textId="77777777" w:rsidR="0043036A" w:rsidRPr="00B06770" w:rsidRDefault="0043036A" w:rsidP="0043036A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b/>
          <w:bCs/>
          <w:sz w:val="22"/>
          <w:szCs w:val="22"/>
        </w:rPr>
        <w:t xml:space="preserve">Potential Closed Session per Iowa Code 21.5 Closed Session, Subsection </w:t>
      </w:r>
      <w:proofErr w:type="spellStart"/>
      <w:r w:rsidRPr="00B06770">
        <w:rPr>
          <w:rStyle w:val="normaltextrun"/>
          <w:rFonts w:ascii="Amasis MT Pro" w:hAnsi="Amasis MT Pro"/>
          <w:b/>
          <w:bCs/>
          <w:sz w:val="22"/>
          <w:szCs w:val="22"/>
        </w:rPr>
        <w:t>i</w:t>
      </w:r>
      <w:proofErr w:type="spellEnd"/>
      <w:r w:rsidRPr="00B06770">
        <w:rPr>
          <w:rStyle w:val="normaltextrun"/>
          <w:rFonts w:ascii="Amasis MT Pro" w:hAnsi="Amasis MT Pro"/>
          <w:b/>
          <w:bCs/>
          <w:sz w:val="22"/>
          <w:szCs w:val="22"/>
        </w:rPr>
        <w:t>.</w:t>
      </w:r>
      <w:r w:rsidRPr="00B06770">
        <w:rPr>
          <w:rStyle w:val="normaltextrun"/>
          <w:rFonts w:ascii="Amasis MT Pro" w:hAnsi="Amasis MT Pro"/>
          <w:sz w:val="22"/>
          <w:szCs w:val="22"/>
        </w:rPr>
        <w:t xml:space="preserve"> To discuss the purchase or sale of real estate – Nursing Home Property, 407 S East Ave</w:t>
      </w:r>
      <w:r w:rsidRPr="00B06770">
        <w:rPr>
          <w:rStyle w:val="normaltextrun"/>
          <w:sz w:val="22"/>
          <w:szCs w:val="22"/>
        </w:rPr>
        <w:t> </w:t>
      </w:r>
      <w:r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66A0D8E8" w14:textId="6684A5DA" w:rsidR="0043036A" w:rsidRDefault="0043036A" w:rsidP="0043036A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/>
          <w:sz w:val="22"/>
          <w:szCs w:val="22"/>
        </w:rPr>
      </w:pPr>
      <w:r w:rsidRPr="00B06770">
        <w:rPr>
          <w:rStyle w:val="normaltextrun"/>
          <w:rFonts w:ascii="Amasis MT Pro" w:hAnsi="Amasis MT Pro"/>
          <w:sz w:val="22"/>
          <w:szCs w:val="22"/>
        </w:rPr>
        <w:t>Discussion/Review/Approval – Development/Minimum Assessment Agreement for Sale of Real Property - 407 S East Ave; Nursing Home Property</w:t>
      </w:r>
      <w:r w:rsidRPr="00B06770">
        <w:rPr>
          <w:rStyle w:val="eop"/>
          <w:rFonts w:ascii="Amasis MT Pro" w:hAnsi="Amasis MT Pro"/>
          <w:sz w:val="22"/>
          <w:szCs w:val="22"/>
        </w:rPr>
        <w:t> </w:t>
      </w:r>
    </w:p>
    <w:p w14:paraId="532F18AA" w14:textId="16DE9E80" w:rsidR="00B06770" w:rsidRPr="00B06770" w:rsidRDefault="00B06770" w:rsidP="0043036A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/>
          <w:sz w:val="22"/>
          <w:szCs w:val="22"/>
        </w:rPr>
      </w:pPr>
      <w:r>
        <w:rPr>
          <w:rStyle w:val="eop"/>
          <w:rFonts w:ascii="Amasis MT Pro" w:hAnsi="Amasis MT Pro"/>
          <w:sz w:val="22"/>
          <w:szCs w:val="22"/>
        </w:rPr>
        <w:t>Other Business</w:t>
      </w:r>
    </w:p>
    <w:p w14:paraId="43FEA317" w14:textId="29F8D234" w:rsidR="00F450D2" w:rsidRPr="00B06770" w:rsidRDefault="00F450D2" w:rsidP="00F450D2">
      <w:pPr>
        <w:spacing w:after="0" w:line="216" w:lineRule="auto"/>
        <w:rPr>
          <w:rFonts w:ascii="Amasis MT Pro" w:hAnsi="Amasis MT Pro" w:cs="Times New Roman"/>
        </w:rPr>
      </w:pPr>
      <w:r w:rsidRPr="00B06770">
        <w:rPr>
          <w:rFonts w:ascii="Amasis MT Pro" w:hAnsi="Amasis MT Pro" w:cs="Times New Roman"/>
        </w:rPr>
        <w:t>Adjourn</w:t>
      </w:r>
    </w:p>
    <w:p w14:paraId="11C9A9F2" w14:textId="77777777" w:rsidR="00F450D2" w:rsidRPr="00B06770" w:rsidRDefault="00F450D2">
      <w:pPr>
        <w:rPr>
          <w:rFonts w:ascii="Amasis MT Pro" w:hAnsi="Amasis MT Pro" w:cs="Times New Roman"/>
        </w:rPr>
      </w:pPr>
    </w:p>
    <w:p w14:paraId="6C6092D6" w14:textId="7874BDED" w:rsidR="00F450D2" w:rsidRPr="00B06770" w:rsidRDefault="00F450D2">
      <w:pPr>
        <w:rPr>
          <w:rFonts w:ascii="Amasis MT Pro" w:hAnsi="Amasis MT Pro" w:cs="Times New Roman"/>
        </w:rPr>
      </w:pPr>
      <w:r w:rsidRPr="00B06770">
        <w:rPr>
          <w:rFonts w:ascii="Amasis MT Pro" w:hAnsi="Amasis MT Pro" w:cs="Times New Roman"/>
        </w:rPr>
        <w:t xml:space="preserve">This notice is hereby given </w:t>
      </w:r>
      <w:proofErr w:type="gramStart"/>
      <w:r w:rsidRPr="00B06770">
        <w:rPr>
          <w:rFonts w:ascii="Amasis MT Pro" w:hAnsi="Amasis MT Pro" w:cs="Times New Roman"/>
        </w:rPr>
        <w:t>at</w:t>
      </w:r>
      <w:proofErr w:type="gramEnd"/>
      <w:r w:rsidRPr="00B06770">
        <w:rPr>
          <w:rFonts w:ascii="Amasis MT Pro" w:hAnsi="Amasis MT Pro" w:cs="Times New Roman"/>
        </w:rPr>
        <w:t xml:space="preserve"> the direction of the </w:t>
      </w:r>
      <w:proofErr w:type="gramStart"/>
      <w:r w:rsidRPr="00B06770">
        <w:rPr>
          <w:rFonts w:ascii="Amasis MT Pro" w:hAnsi="Amasis MT Pro" w:cs="Times New Roman"/>
        </w:rPr>
        <w:t>Mayor</w:t>
      </w:r>
      <w:proofErr w:type="gramEnd"/>
      <w:r w:rsidRPr="00B06770">
        <w:rPr>
          <w:rFonts w:ascii="Amasis MT Pro" w:hAnsi="Amasis MT Pro" w:cs="Times New Roman"/>
        </w:rPr>
        <w:t xml:space="preserve"> pursuant to Chapter 21.4, Code of Iowa, and the local rules of said governmental body.</w:t>
      </w:r>
    </w:p>
    <w:p w14:paraId="79C78648" w14:textId="7536DE97" w:rsidR="00F450D2" w:rsidRPr="00B06770" w:rsidRDefault="00F450D2" w:rsidP="00F450D2">
      <w:pPr>
        <w:spacing w:after="0"/>
        <w:rPr>
          <w:rFonts w:ascii="Amasis MT Pro" w:hAnsi="Amasis MT Pro" w:cs="Times New Roman"/>
        </w:rPr>
      </w:pPr>
      <w:r w:rsidRPr="00B06770">
        <w:rPr>
          <w:rFonts w:ascii="Amasis MT Pro" w:hAnsi="Amasis MT Pro" w:cs="Times New Roman"/>
        </w:rPr>
        <w:t>_______________________________</w:t>
      </w:r>
    </w:p>
    <w:p w14:paraId="5C6FF31C" w14:textId="752957A8" w:rsidR="003922B7" w:rsidRPr="00753DF6" w:rsidRDefault="00F450D2" w:rsidP="00753DF6">
      <w:pPr>
        <w:spacing w:after="0"/>
        <w:rPr>
          <w:rFonts w:ascii="Amasis MT Pro" w:hAnsi="Amasis MT Pro" w:cs="Times New Roman"/>
        </w:rPr>
      </w:pPr>
      <w:r w:rsidRPr="00B06770">
        <w:rPr>
          <w:rFonts w:ascii="Amasis MT Pro" w:hAnsi="Amasis MT Pro" w:cs="Times New Roman"/>
        </w:rPr>
        <w:t>Katie Wilson, City Clerk</w:t>
      </w:r>
    </w:p>
    <w:sectPr w:rsidR="003922B7" w:rsidRPr="0075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B7"/>
    <w:rsid w:val="002C2B73"/>
    <w:rsid w:val="003922B7"/>
    <w:rsid w:val="003E315F"/>
    <w:rsid w:val="0043036A"/>
    <w:rsid w:val="004639C5"/>
    <w:rsid w:val="00753DF6"/>
    <w:rsid w:val="0084540F"/>
    <w:rsid w:val="00942FBD"/>
    <w:rsid w:val="00B06770"/>
    <w:rsid w:val="00C011DC"/>
    <w:rsid w:val="00D21969"/>
    <w:rsid w:val="00F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9F51"/>
  <w15:chartTrackingRefBased/>
  <w15:docId w15:val="{7578524F-0ED1-465C-A6C9-D1C22F19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922B7"/>
  </w:style>
  <w:style w:type="character" w:customStyle="1" w:styleId="tabchar">
    <w:name w:val="tabchar"/>
    <w:basedOn w:val="DefaultParagraphFont"/>
    <w:rsid w:val="003922B7"/>
  </w:style>
  <w:style w:type="character" w:customStyle="1" w:styleId="eop">
    <w:name w:val="eop"/>
    <w:basedOn w:val="DefaultParagraphFont"/>
    <w:rsid w:val="003922B7"/>
  </w:style>
  <w:style w:type="character" w:styleId="Hyperlink">
    <w:name w:val="Hyperlink"/>
    <w:basedOn w:val="DefaultParagraphFont"/>
    <w:uiPriority w:val="99"/>
    <w:unhideWhenUsed/>
    <w:rsid w:val="003E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14094787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FKRUWH7JFC2U-15595804-1712</_dlc_DocId>
    <_dlc_DocIdUrl xmlns="20884235-8c17-42b2-b416-ea411c7c490c">
      <Url>https://baxteria.sharepoint.com/sites/CityofBaxter/_layouts/15/DocIdRedir.aspx?ID=FKRUWH7JFC2U-15595804-1712</Url>
      <Description>FKRUWH7JFC2U-15595804-1712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3" ma:contentTypeDescription="Create a new document." ma:contentTypeScope="" ma:versionID="0f9ca81d7827fe3c1fdeaacefa6435b5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06cfe7852bc8b708291df41304924ff4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ADD61-DC7B-4474-AD9F-301920A05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2F1D58-E102-4165-A18C-F3DAF93AA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45FB5-A97E-4B75-B2DB-0E1864DAE293}">
  <ds:schemaRefs>
    <ds:schemaRef ds:uri="http://schemas.microsoft.com/office/2006/metadata/properties"/>
    <ds:schemaRef ds:uri="http://schemas.microsoft.com/office/infopath/2007/PartnerControls"/>
    <ds:schemaRef ds:uri="7bd21283-c277-42a3-b91a-0806257fccd2"/>
    <ds:schemaRef ds:uri="20884235-8c17-42b2-b416-ea411c7c490c"/>
  </ds:schemaRefs>
</ds:datastoreItem>
</file>

<file path=customXml/itemProps4.xml><?xml version="1.0" encoding="utf-8"?>
<ds:datastoreItem xmlns:ds="http://schemas.openxmlformats.org/officeDocument/2006/customXml" ds:itemID="{A511838A-E982-4D7F-A2B8-3B1E06F7A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84235-8c17-42b2-b416-ea411c7c490c"/>
    <ds:schemaRef ds:uri="7bd21283-c277-42a3-b91a-0806257fc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cp:lastPrinted>2023-11-27T18:28:00Z</cp:lastPrinted>
  <dcterms:created xsi:type="dcterms:W3CDTF">2023-11-27T20:01:00Z</dcterms:created>
  <dcterms:modified xsi:type="dcterms:W3CDTF">2023-11-27T20:01:00Z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f98e98f0-f335-4b20-92c7-ac8185a274a5</vt:lpwstr>
  </property>
</Properties>
</file>