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F49E" w14:textId="77777777" w:rsidR="00942FBD" w:rsidRPr="005D1D0A" w:rsidRDefault="00942FBD">
      <w:pPr>
        <w:rPr>
          <w:sz w:val="24"/>
          <w:szCs w:val="24"/>
        </w:rPr>
      </w:pPr>
    </w:p>
    <w:p w14:paraId="126D9B74" w14:textId="77777777" w:rsidR="005D1D0A" w:rsidRPr="005D1D0A" w:rsidRDefault="005D1D0A">
      <w:pPr>
        <w:rPr>
          <w:sz w:val="24"/>
          <w:szCs w:val="24"/>
        </w:rPr>
      </w:pPr>
    </w:p>
    <w:p w14:paraId="75800B23"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GOVERNMENTAL BODY:</w:t>
      </w:r>
      <w:r w:rsidRPr="005D1D0A">
        <w:rPr>
          <w:rStyle w:val="tabchar"/>
          <w:rFonts w:ascii="Calibri" w:hAnsi="Calibri" w:cs="Calibri"/>
        </w:rPr>
        <w:tab/>
      </w:r>
      <w:r w:rsidRPr="005D1D0A">
        <w:rPr>
          <w:rStyle w:val="tabchar"/>
          <w:rFonts w:ascii="Calibri" w:hAnsi="Calibri" w:cs="Calibri"/>
        </w:rPr>
        <w:tab/>
      </w:r>
      <w:r w:rsidRPr="005D1D0A">
        <w:rPr>
          <w:rStyle w:val="normaltextrun"/>
        </w:rPr>
        <w:t>THE CITY COUNCIL OF BAXTER, IOWA           </w:t>
      </w:r>
      <w:r w:rsidRPr="005D1D0A">
        <w:rPr>
          <w:rStyle w:val="eop"/>
        </w:rPr>
        <w:t> </w:t>
      </w:r>
    </w:p>
    <w:p w14:paraId="4C382B1C" w14:textId="7C0D7765"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DATE OF MEETING:</w:t>
      </w:r>
      <w:r w:rsidRPr="005D1D0A">
        <w:rPr>
          <w:rStyle w:val="tabchar"/>
          <w:rFonts w:ascii="Calibri" w:hAnsi="Calibri" w:cs="Calibri"/>
        </w:rPr>
        <w:tab/>
      </w:r>
      <w:r w:rsidRPr="005D1D0A">
        <w:rPr>
          <w:rStyle w:val="tabchar"/>
          <w:rFonts w:ascii="Calibri" w:hAnsi="Calibri" w:cs="Calibri"/>
        </w:rPr>
        <w:tab/>
      </w:r>
      <w:r w:rsidRPr="005D1D0A">
        <w:rPr>
          <w:rStyle w:val="normaltextrun"/>
        </w:rPr>
        <w:t>OCTOBER 9, 2023           </w:t>
      </w:r>
      <w:r w:rsidRPr="005D1D0A">
        <w:rPr>
          <w:rStyle w:val="eop"/>
        </w:rPr>
        <w:t> </w:t>
      </w:r>
    </w:p>
    <w:p w14:paraId="21DAB282"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TIME OF MEETING:</w:t>
      </w:r>
      <w:r w:rsidRPr="005D1D0A">
        <w:rPr>
          <w:rStyle w:val="tabchar"/>
          <w:rFonts w:ascii="Calibri" w:hAnsi="Calibri" w:cs="Calibri"/>
        </w:rPr>
        <w:tab/>
      </w:r>
      <w:r w:rsidRPr="005D1D0A">
        <w:rPr>
          <w:rStyle w:val="tabchar"/>
          <w:rFonts w:ascii="Calibri" w:hAnsi="Calibri" w:cs="Calibri"/>
        </w:rPr>
        <w:tab/>
      </w:r>
      <w:r w:rsidRPr="005D1D0A">
        <w:rPr>
          <w:rStyle w:val="tabchar"/>
          <w:rFonts w:ascii="Calibri" w:hAnsi="Calibri" w:cs="Calibri"/>
        </w:rPr>
        <w:tab/>
      </w:r>
      <w:r w:rsidRPr="005D1D0A">
        <w:rPr>
          <w:rStyle w:val="normaltextrun"/>
        </w:rPr>
        <w:t>6:00 P.M.           </w:t>
      </w:r>
      <w:r w:rsidRPr="005D1D0A">
        <w:rPr>
          <w:rStyle w:val="eop"/>
        </w:rPr>
        <w:t> </w:t>
      </w:r>
    </w:p>
    <w:p w14:paraId="5DFED6D4"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PLACE OF MEETING:</w:t>
      </w:r>
      <w:r w:rsidRPr="005D1D0A">
        <w:rPr>
          <w:rStyle w:val="tabchar"/>
          <w:rFonts w:ascii="Calibri" w:hAnsi="Calibri" w:cs="Calibri"/>
        </w:rPr>
        <w:tab/>
      </w:r>
      <w:r w:rsidRPr="005D1D0A">
        <w:rPr>
          <w:rStyle w:val="tabchar"/>
          <w:rFonts w:ascii="Calibri" w:hAnsi="Calibri" w:cs="Calibri"/>
        </w:rPr>
        <w:tab/>
      </w:r>
      <w:r w:rsidRPr="005D1D0A">
        <w:rPr>
          <w:rStyle w:val="normaltextrun"/>
        </w:rPr>
        <w:t>BAXTER CITY HALL/COUNCIL CHAMBERS           </w:t>
      </w:r>
      <w:r w:rsidRPr="005D1D0A">
        <w:rPr>
          <w:rStyle w:val="eop"/>
        </w:rPr>
        <w:t> </w:t>
      </w:r>
    </w:p>
    <w:p w14:paraId="1484664C"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36553EF0"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7F5C420B"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xml:space="preserve">PUBLIC NOTICE IS HEREBY GIVEN that the above-mentioned governmental </w:t>
      </w:r>
      <w:proofErr w:type="gramStart"/>
      <w:r w:rsidRPr="005D1D0A">
        <w:rPr>
          <w:rStyle w:val="normaltextrun"/>
        </w:rPr>
        <w:t>body</w:t>
      </w:r>
      <w:proofErr w:type="gramEnd"/>
      <w:r w:rsidRPr="005D1D0A">
        <w:rPr>
          <w:rStyle w:val="normaltextrun"/>
        </w:rPr>
        <w:t>           </w:t>
      </w:r>
      <w:r w:rsidRPr="005D1D0A">
        <w:rPr>
          <w:rStyle w:val="eop"/>
        </w:rPr>
        <w:t> </w:t>
      </w:r>
    </w:p>
    <w:p w14:paraId="115E9D6E"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will meet at the date, time, and place above set out. The tentative agenda for said meeting is as follows:           </w:t>
      </w:r>
      <w:r w:rsidRPr="005D1D0A">
        <w:rPr>
          <w:rStyle w:val="eop"/>
        </w:rPr>
        <w:t> </w:t>
      </w:r>
    </w:p>
    <w:p w14:paraId="75CA3B22"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6A4B6DB4"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Call to Order           </w:t>
      </w:r>
      <w:r w:rsidRPr="005D1D0A">
        <w:rPr>
          <w:rStyle w:val="eop"/>
        </w:rPr>
        <w:t> </w:t>
      </w:r>
    </w:p>
    <w:p w14:paraId="4CFDAC8C" w14:textId="77777777" w:rsidR="005D1D0A" w:rsidRPr="005D1D0A" w:rsidRDefault="005D1D0A" w:rsidP="005D1D0A">
      <w:pPr>
        <w:pStyle w:val="paragraph"/>
        <w:spacing w:before="0" w:beforeAutospacing="0" w:after="0" w:afterAutospacing="0"/>
        <w:textAlignment w:val="baseline"/>
        <w:rPr>
          <w:rStyle w:val="normaltextrun"/>
        </w:rPr>
      </w:pPr>
      <w:r w:rsidRPr="005D1D0A">
        <w:rPr>
          <w:rStyle w:val="normaltextrun"/>
        </w:rPr>
        <w:t>Approval of Agenda</w:t>
      </w:r>
    </w:p>
    <w:p w14:paraId="6ABC7106" w14:textId="2847297D"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xml:space="preserve">Approval of Minutes of </w:t>
      </w:r>
      <w:r w:rsidR="00016931">
        <w:rPr>
          <w:rStyle w:val="normaltextrun"/>
        </w:rPr>
        <w:t>September</w:t>
      </w:r>
      <w:r w:rsidRPr="005D1D0A">
        <w:rPr>
          <w:rStyle w:val="normaltextrun"/>
        </w:rPr>
        <w:t xml:space="preserve"> Regular and Special Meetings           </w:t>
      </w:r>
      <w:r w:rsidRPr="005D1D0A">
        <w:rPr>
          <w:rStyle w:val="eop"/>
        </w:rPr>
        <w:t> </w:t>
      </w:r>
      <w:r w:rsidRPr="005D1D0A">
        <w:rPr>
          <w:rStyle w:val="normaltextrun"/>
        </w:rPr>
        <w:t>           </w:t>
      </w:r>
      <w:r w:rsidRPr="005D1D0A">
        <w:rPr>
          <w:rStyle w:val="eop"/>
        </w:rPr>
        <w:t> </w:t>
      </w:r>
    </w:p>
    <w:p w14:paraId="1AF50B23" w14:textId="77777777" w:rsidR="005D1D0A" w:rsidRDefault="005D1D0A" w:rsidP="005D1D0A">
      <w:pPr>
        <w:pStyle w:val="paragraph"/>
        <w:spacing w:before="0" w:beforeAutospacing="0" w:after="0" w:afterAutospacing="0"/>
        <w:textAlignment w:val="baseline"/>
        <w:rPr>
          <w:rStyle w:val="normaltextrun"/>
        </w:rPr>
      </w:pPr>
      <w:r w:rsidRPr="005D1D0A">
        <w:rPr>
          <w:rStyle w:val="normaltextrun"/>
        </w:rPr>
        <w:t>BEDC Report </w:t>
      </w:r>
    </w:p>
    <w:p w14:paraId="68CA3F7B"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Fire and Ambulance Report          </w:t>
      </w:r>
      <w:r w:rsidRPr="005D1D0A">
        <w:rPr>
          <w:rStyle w:val="eop"/>
        </w:rPr>
        <w:t> </w:t>
      </w:r>
    </w:p>
    <w:p w14:paraId="31F235B7"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Police Report           </w:t>
      </w:r>
      <w:r w:rsidRPr="005D1D0A">
        <w:rPr>
          <w:rStyle w:val="eop"/>
        </w:rPr>
        <w:t> </w:t>
      </w:r>
    </w:p>
    <w:p w14:paraId="69E560CB"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Maintenance Report          </w:t>
      </w:r>
      <w:r w:rsidRPr="005D1D0A">
        <w:rPr>
          <w:rStyle w:val="eop"/>
        </w:rPr>
        <w:t> </w:t>
      </w:r>
    </w:p>
    <w:p w14:paraId="202CB660" w14:textId="77777777" w:rsidR="002370C7" w:rsidRDefault="005D1D0A" w:rsidP="005D1D0A">
      <w:pPr>
        <w:pStyle w:val="paragraph"/>
        <w:spacing w:before="0" w:beforeAutospacing="0" w:after="0" w:afterAutospacing="0"/>
        <w:textAlignment w:val="baseline"/>
        <w:rPr>
          <w:rStyle w:val="normaltextrun"/>
        </w:rPr>
      </w:pPr>
      <w:r w:rsidRPr="005D1D0A">
        <w:rPr>
          <w:rStyle w:val="normaltextrun"/>
        </w:rPr>
        <w:t>Water/Wastewater Report </w:t>
      </w:r>
    </w:p>
    <w:p w14:paraId="1FBF2B48" w14:textId="388C23D4" w:rsidR="005D1D0A" w:rsidRPr="002370C7" w:rsidRDefault="002370C7" w:rsidP="005D1D0A">
      <w:pPr>
        <w:pStyle w:val="paragraph"/>
        <w:spacing w:before="0" w:beforeAutospacing="0" w:after="0" w:afterAutospacing="0"/>
        <w:textAlignment w:val="baseline"/>
      </w:pPr>
      <w:r w:rsidRPr="005D1D0A">
        <w:rPr>
          <w:rStyle w:val="normaltextrun"/>
        </w:rPr>
        <w:t>Approval of HomeServe NLC Service Line Warranty Program</w:t>
      </w:r>
      <w:r w:rsidR="00A87CB4">
        <w:rPr>
          <w:rStyle w:val="normaltextrun"/>
        </w:rPr>
        <w:t xml:space="preserve"> Direct Mailers</w:t>
      </w:r>
      <w:r w:rsidR="005D1D0A" w:rsidRPr="005D1D0A">
        <w:rPr>
          <w:rStyle w:val="normaltextrun"/>
        </w:rPr>
        <w:t>          </w:t>
      </w:r>
      <w:r w:rsidR="005D1D0A" w:rsidRPr="005D1D0A">
        <w:rPr>
          <w:rStyle w:val="eop"/>
        </w:rPr>
        <w:t> </w:t>
      </w:r>
    </w:p>
    <w:p w14:paraId="03EC3357" w14:textId="58CC8E19" w:rsidR="005D1D0A" w:rsidRDefault="009074D3" w:rsidP="005D1D0A">
      <w:pPr>
        <w:pStyle w:val="paragraph"/>
        <w:spacing w:before="0" w:beforeAutospacing="0" w:after="0" w:afterAutospacing="0"/>
        <w:textAlignment w:val="baseline"/>
        <w:rPr>
          <w:rStyle w:val="normaltextrun"/>
        </w:rPr>
      </w:pPr>
      <w:r>
        <w:rPr>
          <w:rStyle w:val="normaltextrun"/>
        </w:rPr>
        <w:t xml:space="preserve">ORDINANCE NO. 623; </w:t>
      </w:r>
      <w:r w:rsidR="00112290">
        <w:rPr>
          <w:rStyle w:val="normaltextrun"/>
        </w:rPr>
        <w:t>AN ORDINANCE AMENDING THE CODE OF ORDINANCES OF THE CITY OF BAXTER, IOWA, 2010, BY AMENDING PROVISIONS PERTAINING TO WATER RATES</w:t>
      </w:r>
    </w:p>
    <w:p w14:paraId="1B63C4EE" w14:textId="10DB3BDE" w:rsidR="00A7121B" w:rsidRPr="00A7121B" w:rsidRDefault="00A7121B" w:rsidP="005D1D0A">
      <w:pPr>
        <w:pStyle w:val="paragraph"/>
        <w:spacing w:before="0" w:beforeAutospacing="0" w:after="0" w:afterAutospacing="0"/>
        <w:textAlignment w:val="baseline"/>
        <w:rPr>
          <w:rStyle w:val="normaltextrun"/>
          <w:rFonts w:ascii="Segoe UI" w:hAnsi="Segoe UI" w:cs="Segoe UI"/>
        </w:rPr>
      </w:pPr>
      <w:r w:rsidRPr="005D1D0A">
        <w:rPr>
          <w:rStyle w:val="normaltextrun"/>
        </w:rPr>
        <w:t>Set Public Hearing Date for Planning &amp; Zoning Recommendation on Rezoning Request Application –</w:t>
      </w:r>
      <w:r>
        <w:rPr>
          <w:rStyle w:val="normaltextrun"/>
        </w:rPr>
        <w:t xml:space="preserve"> </w:t>
      </w:r>
      <w:r w:rsidRPr="005D1D0A">
        <w:rPr>
          <w:rStyle w:val="normaltextrun"/>
        </w:rPr>
        <w:t>Nursing Home Property; 407 S East Ave     </w:t>
      </w:r>
      <w:r w:rsidRPr="005D1D0A">
        <w:rPr>
          <w:rStyle w:val="eop"/>
        </w:rPr>
        <w:t> </w:t>
      </w:r>
    </w:p>
    <w:p w14:paraId="17D3A1F3" w14:textId="040BFE8F" w:rsidR="00E72933" w:rsidRPr="005D1D0A" w:rsidRDefault="00E72933" w:rsidP="005D1D0A">
      <w:pPr>
        <w:pStyle w:val="paragraph"/>
        <w:spacing w:before="0" w:beforeAutospacing="0" w:after="0" w:afterAutospacing="0"/>
        <w:textAlignment w:val="baseline"/>
        <w:rPr>
          <w:rStyle w:val="normaltextrun"/>
        </w:rPr>
      </w:pPr>
      <w:r w:rsidRPr="00384753">
        <w:rPr>
          <w:rStyle w:val="normaltextrun"/>
        </w:rPr>
        <w:t>Resolution #1</w:t>
      </w:r>
      <w:r w:rsidR="00387131" w:rsidRPr="00384753">
        <w:rPr>
          <w:rStyle w:val="normaltextrun"/>
        </w:rPr>
        <w:t>3</w:t>
      </w:r>
      <w:r w:rsidRPr="00384753">
        <w:rPr>
          <w:rStyle w:val="normaltextrun"/>
        </w:rPr>
        <w:t>-2</w:t>
      </w:r>
      <w:r w:rsidR="009A66E1" w:rsidRPr="00384753">
        <w:rPr>
          <w:rStyle w:val="normaltextrun"/>
        </w:rPr>
        <w:t>4</w:t>
      </w:r>
      <w:r w:rsidRPr="00384753">
        <w:rPr>
          <w:rStyle w:val="normaltextrun"/>
        </w:rPr>
        <w:t xml:space="preserve">; </w:t>
      </w:r>
      <w:r w:rsidR="00D82911" w:rsidRPr="00384753">
        <w:rPr>
          <w:rStyle w:val="normaltextrun"/>
        </w:rPr>
        <w:t xml:space="preserve">A Resolution </w:t>
      </w:r>
      <w:r w:rsidR="00384753" w:rsidRPr="00384753">
        <w:rPr>
          <w:rStyle w:val="normaltextrun"/>
        </w:rPr>
        <w:t xml:space="preserve">Setting </w:t>
      </w:r>
      <w:proofErr w:type="gramStart"/>
      <w:r w:rsidR="00384753">
        <w:rPr>
          <w:rStyle w:val="normaltextrun"/>
        </w:rPr>
        <w:t>A</w:t>
      </w:r>
      <w:proofErr w:type="gramEnd"/>
      <w:r w:rsidR="00384753">
        <w:rPr>
          <w:rStyle w:val="normaltextrun"/>
        </w:rPr>
        <w:t xml:space="preserve"> </w:t>
      </w:r>
      <w:r w:rsidR="00384753" w:rsidRPr="00384753">
        <w:rPr>
          <w:rStyle w:val="normaltextrun"/>
        </w:rPr>
        <w:t>Time and Authorizing Notice of Public Hearing on Proposed Vacation of Public Alley</w:t>
      </w:r>
    </w:p>
    <w:p w14:paraId="3EC92CAB" w14:textId="62ED9F8C"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xml:space="preserve">FDIC Insurance Coverage </w:t>
      </w:r>
    </w:p>
    <w:p w14:paraId="0C901375" w14:textId="2AC5159C" w:rsidR="005D1D0A" w:rsidRPr="005D1D0A" w:rsidRDefault="005D1D0A" w:rsidP="005D1D0A">
      <w:pPr>
        <w:pStyle w:val="paragraph"/>
        <w:spacing w:before="0" w:beforeAutospacing="0" w:after="0" w:afterAutospacing="0"/>
        <w:textAlignment w:val="baseline"/>
        <w:rPr>
          <w:rStyle w:val="normaltextrun"/>
        </w:rPr>
      </w:pPr>
      <w:r w:rsidRPr="005D1D0A">
        <w:rPr>
          <w:rStyle w:val="normaltextrun"/>
        </w:rPr>
        <w:t>Discussion Fee Schedule</w:t>
      </w:r>
    </w:p>
    <w:p w14:paraId="184F2053" w14:textId="041AC7E4" w:rsidR="005D1D0A" w:rsidRDefault="005D1D0A" w:rsidP="005D1D0A">
      <w:pPr>
        <w:pStyle w:val="paragraph"/>
        <w:spacing w:before="0" w:beforeAutospacing="0" w:after="0" w:afterAutospacing="0"/>
        <w:textAlignment w:val="baseline"/>
        <w:rPr>
          <w:rStyle w:val="normaltextrun"/>
        </w:rPr>
      </w:pPr>
      <w:r w:rsidRPr="005D1D0A">
        <w:rPr>
          <w:rStyle w:val="normaltextrun"/>
        </w:rPr>
        <w:t>Ordinance Codification</w:t>
      </w:r>
    </w:p>
    <w:p w14:paraId="62EE1A31" w14:textId="4D0AFA91" w:rsidR="002370C7" w:rsidRDefault="002370C7" w:rsidP="00237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Street Closing Request/Baxter Chamber – Request to Close a Portion of E. State Street from Harrison Avenue to High Street, Saturday, October 28,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from 8:00 a.m. – 2:00 p.m. for Vendor Fall Event</w:t>
      </w:r>
    </w:p>
    <w:p w14:paraId="02DCC5BA" w14:textId="33C7F02B" w:rsidR="009A58D9" w:rsidRDefault="009A58D9" w:rsidP="009A58D9">
      <w:pPr>
        <w:pStyle w:val="paragraph"/>
        <w:spacing w:before="0" w:beforeAutospacing="0" w:after="0" w:afterAutospacing="0"/>
        <w:textAlignment w:val="baseline"/>
        <w:rPr>
          <w:rStyle w:val="normaltextrun"/>
        </w:rPr>
      </w:pPr>
      <w:r w:rsidRPr="005D1D0A">
        <w:rPr>
          <w:rStyle w:val="normaltextrun"/>
        </w:rPr>
        <w:t xml:space="preserve">Review/Approval </w:t>
      </w:r>
      <w:r>
        <w:rPr>
          <w:rStyle w:val="normaltextrun"/>
        </w:rPr>
        <w:t xml:space="preserve">- Terms of </w:t>
      </w:r>
      <w:r w:rsidRPr="005D1D0A">
        <w:rPr>
          <w:rStyle w:val="normaltextrun"/>
        </w:rPr>
        <w:t>Formal Purchase Agreement</w:t>
      </w:r>
      <w:r>
        <w:rPr>
          <w:rStyle w:val="normaltextrun"/>
        </w:rPr>
        <w:t xml:space="preserve"> to Sell Nursing Home Property; 407 S East Ave</w:t>
      </w:r>
    </w:p>
    <w:p w14:paraId="63FDE4BE" w14:textId="77777777" w:rsidR="009A58D9" w:rsidRDefault="009A58D9" w:rsidP="009A58D9">
      <w:pPr>
        <w:pStyle w:val="paragraph"/>
        <w:spacing w:before="0" w:beforeAutospacing="0" w:after="0" w:afterAutospacing="0"/>
        <w:textAlignment w:val="baseline"/>
        <w:rPr>
          <w:rFonts w:ascii="Segoe UI" w:hAnsi="Segoe UI" w:cs="Segoe UI"/>
          <w:sz w:val="18"/>
          <w:szCs w:val="18"/>
        </w:rPr>
      </w:pPr>
      <w:r>
        <w:rPr>
          <w:rStyle w:val="normaltextrun"/>
          <w:rFonts w:ascii="Amasis MT Pro" w:hAnsi="Amasis MT Pro" w:cs="Segoe UI"/>
          <w:b/>
          <w:bCs/>
          <w:sz w:val="22"/>
          <w:szCs w:val="22"/>
        </w:rPr>
        <w:t xml:space="preserve">Closed Session per Iowa Code 21.5 Closed Session, Subsection </w:t>
      </w:r>
      <w:proofErr w:type="spellStart"/>
      <w:r>
        <w:rPr>
          <w:rStyle w:val="spellingerror"/>
          <w:rFonts w:ascii="Amasis MT Pro" w:hAnsi="Amasis MT Pro" w:cs="Segoe UI"/>
          <w:b/>
          <w:bCs/>
          <w:sz w:val="22"/>
          <w:szCs w:val="22"/>
        </w:rPr>
        <w:t>i</w:t>
      </w:r>
      <w:proofErr w:type="spellEnd"/>
      <w:r>
        <w:rPr>
          <w:rStyle w:val="normaltextrun"/>
          <w:rFonts w:ascii="Amasis MT Pro" w:hAnsi="Amasis MT Pro" w:cs="Segoe UI"/>
          <w:b/>
          <w:bCs/>
          <w:sz w:val="22"/>
          <w:szCs w:val="22"/>
        </w:rPr>
        <w:t>.</w:t>
      </w:r>
      <w:r>
        <w:rPr>
          <w:rStyle w:val="normaltextrun"/>
          <w:rFonts w:ascii="Amasis MT Pro" w:hAnsi="Amasis MT Pro" w:cs="Segoe UI"/>
          <w:sz w:val="22"/>
          <w:szCs w:val="22"/>
        </w:rPr>
        <w:t xml:space="preserve"> To discuss the purchase or sale of real estate – Nursing Home Property, 407 S East Ave</w:t>
      </w:r>
      <w:r>
        <w:rPr>
          <w:rStyle w:val="eop"/>
          <w:rFonts w:ascii="Amasis MT Pro" w:hAnsi="Amasis MT Pro" w:cs="Segoe UI"/>
          <w:sz w:val="22"/>
          <w:szCs w:val="22"/>
        </w:rPr>
        <w:t> </w:t>
      </w:r>
    </w:p>
    <w:p w14:paraId="2C24E767" w14:textId="694281A6" w:rsidR="005D1D0A" w:rsidRDefault="005D1D0A" w:rsidP="005D1D0A">
      <w:pPr>
        <w:pStyle w:val="paragraph"/>
        <w:spacing w:before="0" w:beforeAutospacing="0" w:after="0" w:afterAutospacing="0"/>
        <w:textAlignment w:val="baseline"/>
        <w:rPr>
          <w:rStyle w:val="eop"/>
        </w:rPr>
      </w:pPr>
      <w:r w:rsidRPr="005D1D0A">
        <w:rPr>
          <w:rStyle w:val="normaltextrun"/>
        </w:rPr>
        <w:t xml:space="preserve">Consent Agenda – All items listed below are considered routine by the City Council and will be enacted by one motion. There will be no separate discussion of these items unless a Council Member or citizen so requests, in which event the item will be removed from the Consent Agenda and considered after other items listed on the </w:t>
      </w:r>
      <w:proofErr w:type="gramStart"/>
      <w:r w:rsidRPr="005D1D0A">
        <w:rPr>
          <w:rStyle w:val="contextualspellingandgrammarerror"/>
        </w:rPr>
        <w:t>Agenda</w:t>
      </w:r>
      <w:proofErr w:type="gramEnd"/>
      <w:r w:rsidRPr="005D1D0A">
        <w:rPr>
          <w:rStyle w:val="normaltextrun"/>
        </w:rPr>
        <w:t xml:space="preserve"> – </w:t>
      </w:r>
      <w:r w:rsidRPr="005D1D0A">
        <w:rPr>
          <w:rStyle w:val="eop"/>
        </w:rPr>
        <w:t>None</w:t>
      </w:r>
    </w:p>
    <w:p w14:paraId="4DAA1F41" w14:textId="7F2CFD16" w:rsidR="00A7121B" w:rsidRPr="00A7121B" w:rsidRDefault="00A7121B" w:rsidP="00A7121B">
      <w:pPr>
        <w:spacing w:after="0" w:line="240" w:lineRule="auto"/>
        <w:rPr>
          <w:rStyle w:val="eop"/>
          <w:rFonts w:ascii="Times New Roman" w:hAnsi="Times New Roman" w:cs="Times New Roman"/>
          <w:sz w:val="24"/>
          <w:szCs w:val="24"/>
        </w:rPr>
      </w:pPr>
      <w:r>
        <w:rPr>
          <w:rFonts w:ascii="Times New Roman" w:hAnsi="Times New Roman" w:cs="Times New Roman"/>
          <w:sz w:val="24"/>
          <w:szCs w:val="24"/>
        </w:rPr>
        <w:t xml:space="preserve">Resolution #14-23; A Resolution Proposing to Sell Real Property and Scheduling a Public Hearing on Said Proposal </w:t>
      </w:r>
    </w:p>
    <w:p w14:paraId="58ABC8EC"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Bills Payable           </w:t>
      </w:r>
      <w:r w:rsidRPr="005D1D0A">
        <w:rPr>
          <w:rStyle w:val="eop"/>
        </w:rPr>
        <w:t> </w:t>
      </w:r>
    </w:p>
    <w:p w14:paraId="5147DB60"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lastRenderedPageBreak/>
        <w:t>Mayor’s Report          </w:t>
      </w:r>
      <w:r w:rsidRPr="005D1D0A">
        <w:rPr>
          <w:rStyle w:val="eop"/>
        </w:rPr>
        <w:t> </w:t>
      </w:r>
    </w:p>
    <w:p w14:paraId="4CB7E351"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Other Business            </w:t>
      </w:r>
      <w:r w:rsidRPr="005D1D0A">
        <w:rPr>
          <w:rStyle w:val="eop"/>
        </w:rPr>
        <w:t> </w:t>
      </w:r>
    </w:p>
    <w:p w14:paraId="4598746A"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xml:space="preserve">Public Comments – At this time, citizens may address the Council. Except in cases of legal emergency, the City Council cannot take formal action at the meeting but may ask the City staff to research the matter or have the matter placed on a subsequent Agenda. To be heard, a citizen must be recognized by the chair and state his or her name and address. Speakers will be given three minutes to present their concerns. Comments and/or questions must be related to City policies or the provision of City services and shall not include derogatory comments about other individuals. Unless specifically called upon by the </w:t>
      </w:r>
      <w:proofErr w:type="gramStart"/>
      <w:r w:rsidRPr="005D1D0A">
        <w:rPr>
          <w:rStyle w:val="contextualspellingandgrammarerror"/>
        </w:rPr>
        <w:t>Mayor</w:t>
      </w:r>
      <w:proofErr w:type="gramEnd"/>
      <w:r w:rsidRPr="005D1D0A">
        <w:rPr>
          <w:rStyle w:val="normaltextrun"/>
        </w:rPr>
        <w:t>, no additional comments and/or questions will be addressed during the remaining meeting once the Public Comment portion has been closed.           </w:t>
      </w:r>
      <w:r w:rsidRPr="005D1D0A">
        <w:rPr>
          <w:rStyle w:val="eop"/>
        </w:rPr>
        <w:t> </w:t>
      </w:r>
    </w:p>
    <w:p w14:paraId="04B6E61F"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Adjourn           </w:t>
      </w:r>
      <w:r w:rsidRPr="005D1D0A">
        <w:rPr>
          <w:rStyle w:val="eop"/>
        </w:rPr>
        <w:t> </w:t>
      </w:r>
    </w:p>
    <w:p w14:paraId="77A6DE0B"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57A14155"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xml:space="preserve">This notice is hereby given </w:t>
      </w:r>
      <w:proofErr w:type="gramStart"/>
      <w:r w:rsidRPr="005D1D0A">
        <w:rPr>
          <w:rStyle w:val="normaltextrun"/>
        </w:rPr>
        <w:t>at</w:t>
      </w:r>
      <w:proofErr w:type="gramEnd"/>
      <w:r w:rsidRPr="005D1D0A">
        <w:rPr>
          <w:rStyle w:val="normaltextrun"/>
        </w:rPr>
        <w:t xml:space="preserve"> the direction of the </w:t>
      </w:r>
      <w:proofErr w:type="gramStart"/>
      <w:r w:rsidRPr="005D1D0A">
        <w:rPr>
          <w:rStyle w:val="contextualspellingandgrammarerror"/>
        </w:rPr>
        <w:t>Mayor</w:t>
      </w:r>
      <w:proofErr w:type="gramEnd"/>
      <w:r w:rsidRPr="005D1D0A">
        <w:rPr>
          <w:rStyle w:val="normaltextrun"/>
        </w:rPr>
        <w:t xml:space="preserve"> pursuant to Chapter 21.4, Code of Iowa, and the local rules of said governmental body.           </w:t>
      </w:r>
      <w:r w:rsidRPr="005D1D0A">
        <w:rPr>
          <w:rStyle w:val="eop"/>
        </w:rPr>
        <w:t> </w:t>
      </w:r>
    </w:p>
    <w:p w14:paraId="6054451A"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1BEBCD84"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4037F6FA"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______________________            </w:t>
      </w:r>
      <w:r w:rsidRPr="005D1D0A">
        <w:rPr>
          <w:rStyle w:val="eop"/>
        </w:rPr>
        <w:t> </w:t>
      </w:r>
    </w:p>
    <w:p w14:paraId="3E0AAD3C"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Katie Wilson, City Clerk           </w:t>
      </w:r>
      <w:r w:rsidRPr="005D1D0A">
        <w:rPr>
          <w:rStyle w:val="eop"/>
        </w:rPr>
        <w:t> </w:t>
      </w:r>
    </w:p>
    <w:p w14:paraId="3AA4BD86"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5D0798A4"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           </w:t>
      </w:r>
      <w:r w:rsidRPr="005D1D0A">
        <w:rPr>
          <w:rStyle w:val="eop"/>
        </w:rPr>
        <w:t> </w:t>
      </w:r>
    </w:p>
    <w:p w14:paraId="0777B90D"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Pr>
        <w:t>AMERICANS WITH DISABILITIES ACT COMPLIANCE: IF THERE IS ANYONE WISHING TO ATTEND THE MEETING THAT MAY REQUIRE SPECIAL ASSISTANCE IN BEING ABLE TO PARTICIPATE IN THIS METTING, PLEASE ADVISE CITY HALL OF YOUR NEEDS 48 HOURS PRIOR TO THE MEETING              </w:t>
      </w:r>
      <w:r w:rsidRPr="005D1D0A">
        <w:rPr>
          <w:rStyle w:val="eop"/>
        </w:rPr>
        <w:t> </w:t>
      </w:r>
    </w:p>
    <w:p w14:paraId="1702E9AA"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Fonts w:ascii="Calibri" w:hAnsi="Calibri" w:cs="Calibri"/>
        </w:rPr>
        <w:t>           </w:t>
      </w:r>
      <w:r w:rsidRPr="005D1D0A">
        <w:rPr>
          <w:rStyle w:val="eop"/>
          <w:rFonts w:ascii="Calibri" w:hAnsi="Calibri" w:cs="Calibri"/>
        </w:rPr>
        <w:t> </w:t>
      </w:r>
    </w:p>
    <w:p w14:paraId="65CACC3D" w14:textId="77777777" w:rsidR="005D1D0A" w:rsidRPr="005D1D0A" w:rsidRDefault="005D1D0A" w:rsidP="005D1D0A">
      <w:pPr>
        <w:pStyle w:val="paragraph"/>
        <w:spacing w:before="0" w:beforeAutospacing="0" w:after="0" w:afterAutospacing="0"/>
        <w:textAlignment w:val="baseline"/>
        <w:rPr>
          <w:rFonts w:ascii="Segoe UI" w:hAnsi="Segoe UI" w:cs="Segoe UI"/>
        </w:rPr>
      </w:pPr>
      <w:r w:rsidRPr="005D1D0A">
        <w:rPr>
          <w:rStyle w:val="normaltextrun"/>
          <w:rFonts w:ascii="Calibri" w:hAnsi="Calibri" w:cs="Calibri"/>
        </w:rPr>
        <w:t>          </w:t>
      </w:r>
      <w:r w:rsidRPr="005D1D0A">
        <w:rPr>
          <w:rStyle w:val="eop"/>
          <w:rFonts w:ascii="Calibri" w:hAnsi="Calibri" w:cs="Calibri"/>
        </w:rPr>
        <w:t> </w:t>
      </w:r>
    </w:p>
    <w:p w14:paraId="300A23D1" w14:textId="77777777" w:rsidR="005D1D0A" w:rsidRDefault="005D1D0A" w:rsidP="005D1D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00CD2BC" w14:textId="77777777" w:rsidR="005D1D0A" w:rsidRDefault="005D1D0A" w:rsidP="005D1D0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6FD268D" w14:textId="77777777" w:rsidR="005D1D0A" w:rsidRDefault="005D1D0A" w:rsidP="005D1D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8B8021" w14:textId="77777777" w:rsidR="005D1D0A" w:rsidRDefault="005D1D0A"/>
    <w:sectPr w:rsidR="005D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27C"/>
    <w:multiLevelType w:val="multilevel"/>
    <w:tmpl w:val="AAD4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028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0A"/>
    <w:rsid w:val="00016931"/>
    <w:rsid w:val="000C181F"/>
    <w:rsid w:val="001111EA"/>
    <w:rsid w:val="00112290"/>
    <w:rsid w:val="002370C7"/>
    <w:rsid w:val="00384753"/>
    <w:rsid w:val="00387131"/>
    <w:rsid w:val="00561212"/>
    <w:rsid w:val="005D1D0A"/>
    <w:rsid w:val="0065735D"/>
    <w:rsid w:val="006A15F7"/>
    <w:rsid w:val="007A7079"/>
    <w:rsid w:val="009074D3"/>
    <w:rsid w:val="00942FBD"/>
    <w:rsid w:val="009A58D9"/>
    <w:rsid w:val="009A66E1"/>
    <w:rsid w:val="009D15D0"/>
    <w:rsid w:val="00A7121B"/>
    <w:rsid w:val="00A87CB4"/>
    <w:rsid w:val="00B457C5"/>
    <w:rsid w:val="00BC501F"/>
    <w:rsid w:val="00C84742"/>
    <w:rsid w:val="00D82911"/>
    <w:rsid w:val="00E00C43"/>
    <w:rsid w:val="00E72933"/>
    <w:rsid w:val="00E84CD3"/>
    <w:rsid w:val="00EB3EFE"/>
    <w:rsid w:val="00F0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DB30"/>
  <w15:chartTrackingRefBased/>
  <w15:docId w15:val="{AB4D660E-3011-4293-91DC-DF34164A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1D0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D1D0A"/>
  </w:style>
  <w:style w:type="character" w:customStyle="1" w:styleId="tabchar">
    <w:name w:val="tabchar"/>
    <w:basedOn w:val="DefaultParagraphFont"/>
    <w:rsid w:val="005D1D0A"/>
  </w:style>
  <w:style w:type="character" w:customStyle="1" w:styleId="eop">
    <w:name w:val="eop"/>
    <w:basedOn w:val="DefaultParagraphFont"/>
    <w:rsid w:val="005D1D0A"/>
  </w:style>
  <w:style w:type="character" w:customStyle="1" w:styleId="contextualspellingandgrammarerror">
    <w:name w:val="contextualspellingandgrammarerror"/>
    <w:basedOn w:val="DefaultParagraphFont"/>
    <w:rsid w:val="005D1D0A"/>
  </w:style>
  <w:style w:type="character" w:customStyle="1" w:styleId="spellingerror">
    <w:name w:val="spellingerror"/>
    <w:basedOn w:val="DefaultParagraphFont"/>
    <w:rsid w:val="009A5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24252">
      <w:bodyDiv w:val="1"/>
      <w:marLeft w:val="0"/>
      <w:marRight w:val="0"/>
      <w:marTop w:val="0"/>
      <w:marBottom w:val="0"/>
      <w:divBdr>
        <w:top w:val="none" w:sz="0" w:space="0" w:color="auto"/>
        <w:left w:val="none" w:sz="0" w:space="0" w:color="auto"/>
        <w:bottom w:val="none" w:sz="0" w:space="0" w:color="auto"/>
        <w:right w:val="none" w:sz="0" w:space="0" w:color="auto"/>
      </w:divBdr>
      <w:divsChild>
        <w:div w:id="755781790">
          <w:marLeft w:val="0"/>
          <w:marRight w:val="0"/>
          <w:marTop w:val="0"/>
          <w:marBottom w:val="0"/>
          <w:divBdr>
            <w:top w:val="none" w:sz="0" w:space="0" w:color="auto"/>
            <w:left w:val="none" w:sz="0" w:space="0" w:color="auto"/>
            <w:bottom w:val="none" w:sz="0" w:space="0" w:color="auto"/>
            <w:right w:val="none" w:sz="0" w:space="0" w:color="auto"/>
          </w:divBdr>
        </w:div>
        <w:div w:id="1380784537">
          <w:marLeft w:val="0"/>
          <w:marRight w:val="0"/>
          <w:marTop w:val="0"/>
          <w:marBottom w:val="0"/>
          <w:divBdr>
            <w:top w:val="none" w:sz="0" w:space="0" w:color="auto"/>
            <w:left w:val="none" w:sz="0" w:space="0" w:color="auto"/>
            <w:bottom w:val="none" w:sz="0" w:space="0" w:color="auto"/>
            <w:right w:val="none" w:sz="0" w:space="0" w:color="auto"/>
          </w:divBdr>
        </w:div>
        <w:div w:id="441875044">
          <w:marLeft w:val="0"/>
          <w:marRight w:val="0"/>
          <w:marTop w:val="0"/>
          <w:marBottom w:val="0"/>
          <w:divBdr>
            <w:top w:val="none" w:sz="0" w:space="0" w:color="auto"/>
            <w:left w:val="none" w:sz="0" w:space="0" w:color="auto"/>
            <w:bottom w:val="none" w:sz="0" w:space="0" w:color="auto"/>
            <w:right w:val="none" w:sz="0" w:space="0" w:color="auto"/>
          </w:divBdr>
        </w:div>
        <w:div w:id="1863516617">
          <w:marLeft w:val="0"/>
          <w:marRight w:val="0"/>
          <w:marTop w:val="0"/>
          <w:marBottom w:val="0"/>
          <w:divBdr>
            <w:top w:val="none" w:sz="0" w:space="0" w:color="auto"/>
            <w:left w:val="none" w:sz="0" w:space="0" w:color="auto"/>
            <w:bottom w:val="none" w:sz="0" w:space="0" w:color="auto"/>
            <w:right w:val="none" w:sz="0" w:space="0" w:color="auto"/>
          </w:divBdr>
        </w:div>
        <w:div w:id="42800579">
          <w:marLeft w:val="0"/>
          <w:marRight w:val="0"/>
          <w:marTop w:val="0"/>
          <w:marBottom w:val="0"/>
          <w:divBdr>
            <w:top w:val="none" w:sz="0" w:space="0" w:color="auto"/>
            <w:left w:val="none" w:sz="0" w:space="0" w:color="auto"/>
            <w:bottom w:val="none" w:sz="0" w:space="0" w:color="auto"/>
            <w:right w:val="none" w:sz="0" w:space="0" w:color="auto"/>
          </w:divBdr>
        </w:div>
        <w:div w:id="1864245330">
          <w:marLeft w:val="0"/>
          <w:marRight w:val="0"/>
          <w:marTop w:val="0"/>
          <w:marBottom w:val="0"/>
          <w:divBdr>
            <w:top w:val="none" w:sz="0" w:space="0" w:color="auto"/>
            <w:left w:val="none" w:sz="0" w:space="0" w:color="auto"/>
            <w:bottom w:val="none" w:sz="0" w:space="0" w:color="auto"/>
            <w:right w:val="none" w:sz="0" w:space="0" w:color="auto"/>
          </w:divBdr>
        </w:div>
        <w:div w:id="1918444117">
          <w:marLeft w:val="0"/>
          <w:marRight w:val="0"/>
          <w:marTop w:val="0"/>
          <w:marBottom w:val="0"/>
          <w:divBdr>
            <w:top w:val="none" w:sz="0" w:space="0" w:color="auto"/>
            <w:left w:val="none" w:sz="0" w:space="0" w:color="auto"/>
            <w:bottom w:val="none" w:sz="0" w:space="0" w:color="auto"/>
            <w:right w:val="none" w:sz="0" w:space="0" w:color="auto"/>
          </w:divBdr>
        </w:div>
        <w:div w:id="858661068">
          <w:marLeft w:val="0"/>
          <w:marRight w:val="0"/>
          <w:marTop w:val="0"/>
          <w:marBottom w:val="0"/>
          <w:divBdr>
            <w:top w:val="none" w:sz="0" w:space="0" w:color="auto"/>
            <w:left w:val="none" w:sz="0" w:space="0" w:color="auto"/>
            <w:bottom w:val="none" w:sz="0" w:space="0" w:color="auto"/>
            <w:right w:val="none" w:sz="0" w:space="0" w:color="auto"/>
          </w:divBdr>
        </w:div>
        <w:div w:id="1051921468">
          <w:marLeft w:val="0"/>
          <w:marRight w:val="0"/>
          <w:marTop w:val="0"/>
          <w:marBottom w:val="0"/>
          <w:divBdr>
            <w:top w:val="none" w:sz="0" w:space="0" w:color="auto"/>
            <w:left w:val="none" w:sz="0" w:space="0" w:color="auto"/>
            <w:bottom w:val="none" w:sz="0" w:space="0" w:color="auto"/>
            <w:right w:val="none" w:sz="0" w:space="0" w:color="auto"/>
          </w:divBdr>
        </w:div>
        <w:div w:id="1581133826">
          <w:marLeft w:val="0"/>
          <w:marRight w:val="0"/>
          <w:marTop w:val="0"/>
          <w:marBottom w:val="0"/>
          <w:divBdr>
            <w:top w:val="none" w:sz="0" w:space="0" w:color="auto"/>
            <w:left w:val="none" w:sz="0" w:space="0" w:color="auto"/>
            <w:bottom w:val="none" w:sz="0" w:space="0" w:color="auto"/>
            <w:right w:val="none" w:sz="0" w:space="0" w:color="auto"/>
          </w:divBdr>
        </w:div>
        <w:div w:id="1671177830">
          <w:marLeft w:val="0"/>
          <w:marRight w:val="0"/>
          <w:marTop w:val="0"/>
          <w:marBottom w:val="0"/>
          <w:divBdr>
            <w:top w:val="none" w:sz="0" w:space="0" w:color="auto"/>
            <w:left w:val="none" w:sz="0" w:space="0" w:color="auto"/>
            <w:bottom w:val="none" w:sz="0" w:space="0" w:color="auto"/>
            <w:right w:val="none" w:sz="0" w:space="0" w:color="auto"/>
          </w:divBdr>
        </w:div>
        <w:div w:id="839390877">
          <w:marLeft w:val="0"/>
          <w:marRight w:val="0"/>
          <w:marTop w:val="0"/>
          <w:marBottom w:val="0"/>
          <w:divBdr>
            <w:top w:val="none" w:sz="0" w:space="0" w:color="auto"/>
            <w:left w:val="none" w:sz="0" w:space="0" w:color="auto"/>
            <w:bottom w:val="none" w:sz="0" w:space="0" w:color="auto"/>
            <w:right w:val="none" w:sz="0" w:space="0" w:color="auto"/>
          </w:divBdr>
        </w:div>
        <w:div w:id="234247566">
          <w:marLeft w:val="0"/>
          <w:marRight w:val="0"/>
          <w:marTop w:val="0"/>
          <w:marBottom w:val="0"/>
          <w:divBdr>
            <w:top w:val="none" w:sz="0" w:space="0" w:color="auto"/>
            <w:left w:val="none" w:sz="0" w:space="0" w:color="auto"/>
            <w:bottom w:val="none" w:sz="0" w:space="0" w:color="auto"/>
            <w:right w:val="none" w:sz="0" w:space="0" w:color="auto"/>
          </w:divBdr>
        </w:div>
        <w:div w:id="1041629781">
          <w:marLeft w:val="0"/>
          <w:marRight w:val="0"/>
          <w:marTop w:val="0"/>
          <w:marBottom w:val="0"/>
          <w:divBdr>
            <w:top w:val="none" w:sz="0" w:space="0" w:color="auto"/>
            <w:left w:val="none" w:sz="0" w:space="0" w:color="auto"/>
            <w:bottom w:val="none" w:sz="0" w:space="0" w:color="auto"/>
            <w:right w:val="none" w:sz="0" w:space="0" w:color="auto"/>
          </w:divBdr>
        </w:div>
        <w:div w:id="1994143053">
          <w:marLeft w:val="0"/>
          <w:marRight w:val="0"/>
          <w:marTop w:val="0"/>
          <w:marBottom w:val="0"/>
          <w:divBdr>
            <w:top w:val="none" w:sz="0" w:space="0" w:color="auto"/>
            <w:left w:val="none" w:sz="0" w:space="0" w:color="auto"/>
            <w:bottom w:val="none" w:sz="0" w:space="0" w:color="auto"/>
            <w:right w:val="none" w:sz="0" w:space="0" w:color="auto"/>
          </w:divBdr>
        </w:div>
        <w:div w:id="1348868146">
          <w:marLeft w:val="0"/>
          <w:marRight w:val="0"/>
          <w:marTop w:val="0"/>
          <w:marBottom w:val="0"/>
          <w:divBdr>
            <w:top w:val="none" w:sz="0" w:space="0" w:color="auto"/>
            <w:left w:val="none" w:sz="0" w:space="0" w:color="auto"/>
            <w:bottom w:val="none" w:sz="0" w:space="0" w:color="auto"/>
            <w:right w:val="none" w:sz="0" w:space="0" w:color="auto"/>
          </w:divBdr>
        </w:div>
        <w:div w:id="1426346682">
          <w:marLeft w:val="0"/>
          <w:marRight w:val="0"/>
          <w:marTop w:val="0"/>
          <w:marBottom w:val="0"/>
          <w:divBdr>
            <w:top w:val="none" w:sz="0" w:space="0" w:color="auto"/>
            <w:left w:val="none" w:sz="0" w:space="0" w:color="auto"/>
            <w:bottom w:val="none" w:sz="0" w:space="0" w:color="auto"/>
            <w:right w:val="none" w:sz="0" w:space="0" w:color="auto"/>
          </w:divBdr>
        </w:div>
        <w:div w:id="1289584445">
          <w:marLeft w:val="0"/>
          <w:marRight w:val="0"/>
          <w:marTop w:val="0"/>
          <w:marBottom w:val="0"/>
          <w:divBdr>
            <w:top w:val="none" w:sz="0" w:space="0" w:color="auto"/>
            <w:left w:val="none" w:sz="0" w:space="0" w:color="auto"/>
            <w:bottom w:val="none" w:sz="0" w:space="0" w:color="auto"/>
            <w:right w:val="none" w:sz="0" w:space="0" w:color="auto"/>
          </w:divBdr>
        </w:div>
        <w:div w:id="1890606640">
          <w:marLeft w:val="0"/>
          <w:marRight w:val="0"/>
          <w:marTop w:val="0"/>
          <w:marBottom w:val="0"/>
          <w:divBdr>
            <w:top w:val="none" w:sz="0" w:space="0" w:color="auto"/>
            <w:left w:val="none" w:sz="0" w:space="0" w:color="auto"/>
            <w:bottom w:val="none" w:sz="0" w:space="0" w:color="auto"/>
            <w:right w:val="none" w:sz="0" w:space="0" w:color="auto"/>
          </w:divBdr>
        </w:div>
        <w:div w:id="1934244452">
          <w:marLeft w:val="0"/>
          <w:marRight w:val="0"/>
          <w:marTop w:val="0"/>
          <w:marBottom w:val="0"/>
          <w:divBdr>
            <w:top w:val="none" w:sz="0" w:space="0" w:color="auto"/>
            <w:left w:val="none" w:sz="0" w:space="0" w:color="auto"/>
            <w:bottom w:val="none" w:sz="0" w:space="0" w:color="auto"/>
            <w:right w:val="none" w:sz="0" w:space="0" w:color="auto"/>
          </w:divBdr>
        </w:div>
        <w:div w:id="751392243">
          <w:marLeft w:val="0"/>
          <w:marRight w:val="0"/>
          <w:marTop w:val="0"/>
          <w:marBottom w:val="0"/>
          <w:divBdr>
            <w:top w:val="none" w:sz="0" w:space="0" w:color="auto"/>
            <w:left w:val="none" w:sz="0" w:space="0" w:color="auto"/>
            <w:bottom w:val="none" w:sz="0" w:space="0" w:color="auto"/>
            <w:right w:val="none" w:sz="0" w:space="0" w:color="auto"/>
          </w:divBdr>
        </w:div>
        <w:div w:id="1787964439">
          <w:marLeft w:val="0"/>
          <w:marRight w:val="0"/>
          <w:marTop w:val="0"/>
          <w:marBottom w:val="0"/>
          <w:divBdr>
            <w:top w:val="none" w:sz="0" w:space="0" w:color="auto"/>
            <w:left w:val="none" w:sz="0" w:space="0" w:color="auto"/>
            <w:bottom w:val="none" w:sz="0" w:space="0" w:color="auto"/>
            <w:right w:val="none" w:sz="0" w:space="0" w:color="auto"/>
          </w:divBdr>
        </w:div>
        <w:div w:id="69238112">
          <w:marLeft w:val="0"/>
          <w:marRight w:val="0"/>
          <w:marTop w:val="0"/>
          <w:marBottom w:val="0"/>
          <w:divBdr>
            <w:top w:val="none" w:sz="0" w:space="0" w:color="auto"/>
            <w:left w:val="none" w:sz="0" w:space="0" w:color="auto"/>
            <w:bottom w:val="none" w:sz="0" w:space="0" w:color="auto"/>
            <w:right w:val="none" w:sz="0" w:space="0" w:color="auto"/>
          </w:divBdr>
        </w:div>
        <w:div w:id="1789396397">
          <w:marLeft w:val="0"/>
          <w:marRight w:val="0"/>
          <w:marTop w:val="0"/>
          <w:marBottom w:val="0"/>
          <w:divBdr>
            <w:top w:val="none" w:sz="0" w:space="0" w:color="auto"/>
            <w:left w:val="none" w:sz="0" w:space="0" w:color="auto"/>
            <w:bottom w:val="none" w:sz="0" w:space="0" w:color="auto"/>
            <w:right w:val="none" w:sz="0" w:space="0" w:color="auto"/>
          </w:divBdr>
        </w:div>
        <w:div w:id="1399086609">
          <w:marLeft w:val="0"/>
          <w:marRight w:val="0"/>
          <w:marTop w:val="0"/>
          <w:marBottom w:val="0"/>
          <w:divBdr>
            <w:top w:val="none" w:sz="0" w:space="0" w:color="auto"/>
            <w:left w:val="none" w:sz="0" w:space="0" w:color="auto"/>
            <w:bottom w:val="none" w:sz="0" w:space="0" w:color="auto"/>
            <w:right w:val="none" w:sz="0" w:space="0" w:color="auto"/>
          </w:divBdr>
        </w:div>
        <w:div w:id="1434326552">
          <w:marLeft w:val="0"/>
          <w:marRight w:val="0"/>
          <w:marTop w:val="0"/>
          <w:marBottom w:val="0"/>
          <w:divBdr>
            <w:top w:val="none" w:sz="0" w:space="0" w:color="auto"/>
            <w:left w:val="none" w:sz="0" w:space="0" w:color="auto"/>
            <w:bottom w:val="none" w:sz="0" w:space="0" w:color="auto"/>
            <w:right w:val="none" w:sz="0" w:space="0" w:color="auto"/>
          </w:divBdr>
        </w:div>
        <w:div w:id="835073666">
          <w:marLeft w:val="0"/>
          <w:marRight w:val="0"/>
          <w:marTop w:val="0"/>
          <w:marBottom w:val="0"/>
          <w:divBdr>
            <w:top w:val="none" w:sz="0" w:space="0" w:color="auto"/>
            <w:left w:val="none" w:sz="0" w:space="0" w:color="auto"/>
            <w:bottom w:val="none" w:sz="0" w:space="0" w:color="auto"/>
            <w:right w:val="none" w:sz="0" w:space="0" w:color="auto"/>
          </w:divBdr>
        </w:div>
        <w:div w:id="1011182439">
          <w:marLeft w:val="0"/>
          <w:marRight w:val="0"/>
          <w:marTop w:val="0"/>
          <w:marBottom w:val="0"/>
          <w:divBdr>
            <w:top w:val="none" w:sz="0" w:space="0" w:color="auto"/>
            <w:left w:val="none" w:sz="0" w:space="0" w:color="auto"/>
            <w:bottom w:val="none" w:sz="0" w:space="0" w:color="auto"/>
            <w:right w:val="none" w:sz="0" w:space="0" w:color="auto"/>
          </w:divBdr>
        </w:div>
        <w:div w:id="145824850">
          <w:marLeft w:val="0"/>
          <w:marRight w:val="0"/>
          <w:marTop w:val="0"/>
          <w:marBottom w:val="0"/>
          <w:divBdr>
            <w:top w:val="none" w:sz="0" w:space="0" w:color="auto"/>
            <w:left w:val="none" w:sz="0" w:space="0" w:color="auto"/>
            <w:bottom w:val="none" w:sz="0" w:space="0" w:color="auto"/>
            <w:right w:val="none" w:sz="0" w:space="0" w:color="auto"/>
          </w:divBdr>
        </w:div>
        <w:div w:id="1949845631">
          <w:marLeft w:val="0"/>
          <w:marRight w:val="0"/>
          <w:marTop w:val="0"/>
          <w:marBottom w:val="0"/>
          <w:divBdr>
            <w:top w:val="none" w:sz="0" w:space="0" w:color="auto"/>
            <w:left w:val="none" w:sz="0" w:space="0" w:color="auto"/>
            <w:bottom w:val="none" w:sz="0" w:space="0" w:color="auto"/>
            <w:right w:val="none" w:sz="0" w:space="0" w:color="auto"/>
          </w:divBdr>
        </w:div>
        <w:div w:id="365909797">
          <w:marLeft w:val="0"/>
          <w:marRight w:val="0"/>
          <w:marTop w:val="0"/>
          <w:marBottom w:val="0"/>
          <w:divBdr>
            <w:top w:val="none" w:sz="0" w:space="0" w:color="auto"/>
            <w:left w:val="none" w:sz="0" w:space="0" w:color="auto"/>
            <w:bottom w:val="none" w:sz="0" w:space="0" w:color="auto"/>
            <w:right w:val="none" w:sz="0" w:space="0" w:color="auto"/>
          </w:divBdr>
          <w:divsChild>
            <w:div w:id="1542135567">
              <w:marLeft w:val="0"/>
              <w:marRight w:val="0"/>
              <w:marTop w:val="0"/>
              <w:marBottom w:val="0"/>
              <w:divBdr>
                <w:top w:val="none" w:sz="0" w:space="0" w:color="auto"/>
                <w:left w:val="none" w:sz="0" w:space="0" w:color="auto"/>
                <w:bottom w:val="none" w:sz="0" w:space="0" w:color="auto"/>
                <w:right w:val="none" w:sz="0" w:space="0" w:color="auto"/>
              </w:divBdr>
            </w:div>
            <w:div w:id="592595873">
              <w:marLeft w:val="0"/>
              <w:marRight w:val="0"/>
              <w:marTop w:val="0"/>
              <w:marBottom w:val="0"/>
              <w:divBdr>
                <w:top w:val="none" w:sz="0" w:space="0" w:color="auto"/>
                <w:left w:val="none" w:sz="0" w:space="0" w:color="auto"/>
                <w:bottom w:val="none" w:sz="0" w:space="0" w:color="auto"/>
                <w:right w:val="none" w:sz="0" w:space="0" w:color="auto"/>
              </w:divBdr>
            </w:div>
            <w:div w:id="643504792">
              <w:marLeft w:val="0"/>
              <w:marRight w:val="0"/>
              <w:marTop w:val="0"/>
              <w:marBottom w:val="0"/>
              <w:divBdr>
                <w:top w:val="none" w:sz="0" w:space="0" w:color="auto"/>
                <w:left w:val="none" w:sz="0" w:space="0" w:color="auto"/>
                <w:bottom w:val="none" w:sz="0" w:space="0" w:color="auto"/>
                <w:right w:val="none" w:sz="0" w:space="0" w:color="auto"/>
              </w:divBdr>
            </w:div>
            <w:div w:id="1174034483">
              <w:marLeft w:val="0"/>
              <w:marRight w:val="0"/>
              <w:marTop w:val="0"/>
              <w:marBottom w:val="0"/>
              <w:divBdr>
                <w:top w:val="none" w:sz="0" w:space="0" w:color="auto"/>
                <w:left w:val="none" w:sz="0" w:space="0" w:color="auto"/>
                <w:bottom w:val="none" w:sz="0" w:space="0" w:color="auto"/>
                <w:right w:val="none" w:sz="0" w:space="0" w:color="auto"/>
              </w:divBdr>
            </w:div>
            <w:div w:id="855532775">
              <w:marLeft w:val="0"/>
              <w:marRight w:val="0"/>
              <w:marTop w:val="0"/>
              <w:marBottom w:val="0"/>
              <w:divBdr>
                <w:top w:val="none" w:sz="0" w:space="0" w:color="auto"/>
                <w:left w:val="none" w:sz="0" w:space="0" w:color="auto"/>
                <w:bottom w:val="none" w:sz="0" w:space="0" w:color="auto"/>
                <w:right w:val="none" w:sz="0" w:space="0" w:color="auto"/>
              </w:divBdr>
            </w:div>
          </w:divsChild>
        </w:div>
        <w:div w:id="1388604129">
          <w:marLeft w:val="0"/>
          <w:marRight w:val="0"/>
          <w:marTop w:val="0"/>
          <w:marBottom w:val="0"/>
          <w:divBdr>
            <w:top w:val="none" w:sz="0" w:space="0" w:color="auto"/>
            <w:left w:val="none" w:sz="0" w:space="0" w:color="auto"/>
            <w:bottom w:val="none" w:sz="0" w:space="0" w:color="auto"/>
            <w:right w:val="none" w:sz="0" w:space="0" w:color="auto"/>
          </w:divBdr>
        </w:div>
        <w:div w:id="1437824909">
          <w:marLeft w:val="0"/>
          <w:marRight w:val="0"/>
          <w:marTop w:val="0"/>
          <w:marBottom w:val="0"/>
          <w:divBdr>
            <w:top w:val="none" w:sz="0" w:space="0" w:color="auto"/>
            <w:left w:val="none" w:sz="0" w:space="0" w:color="auto"/>
            <w:bottom w:val="none" w:sz="0" w:space="0" w:color="auto"/>
            <w:right w:val="none" w:sz="0" w:space="0" w:color="auto"/>
          </w:divBdr>
        </w:div>
        <w:div w:id="423306773">
          <w:marLeft w:val="0"/>
          <w:marRight w:val="0"/>
          <w:marTop w:val="0"/>
          <w:marBottom w:val="0"/>
          <w:divBdr>
            <w:top w:val="none" w:sz="0" w:space="0" w:color="auto"/>
            <w:left w:val="none" w:sz="0" w:space="0" w:color="auto"/>
            <w:bottom w:val="none" w:sz="0" w:space="0" w:color="auto"/>
            <w:right w:val="none" w:sz="0" w:space="0" w:color="auto"/>
          </w:divBdr>
        </w:div>
        <w:div w:id="2093813094">
          <w:marLeft w:val="0"/>
          <w:marRight w:val="0"/>
          <w:marTop w:val="0"/>
          <w:marBottom w:val="0"/>
          <w:divBdr>
            <w:top w:val="none" w:sz="0" w:space="0" w:color="auto"/>
            <w:left w:val="none" w:sz="0" w:space="0" w:color="auto"/>
            <w:bottom w:val="none" w:sz="0" w:space="0" w:color="auto"/>
            <w:right w:val="none" w:sz="0" w:space="0" w:color="auto"/>
          </w:divBdr>
        </w:div>
        <w:div w:id="201598294">
          <w:marLeft w:val="0"/>
          <w:marRight w:val="0"/>
          <w:marTop w:val="0"/>
          <w:marBottom w:val="0"/>
          <w:divBdr>
            <w:top w:val="none" w:sz="0" w:space="0" w:color="auto"/>
            <w:left w:val="none" w:sz="0" w:space="0" w:color="auto"/>
            <w:bottom w:val="none" w:sz="0" w:space="0" w:color="auto"/>
            <w:right w:val="none" w:sz="0" w:space="0" w:color="auto"/>
          </w:divBdr>
        </w:div>
        <w:div w:id="1645230969">
          <w:marLeft w:val="0"/>
          <w:marRight w:val="0"/>
          <w:marTop w:val="0"/>
          <w:marBottom w:val="0"/>
          <w:divBdr>
            <w:top w:val="none" w:sz="0" w:space="0" w:color="auto"/>
            <w:left w:val="none" w:sz="0" w:space="0" w:color="auto"/>
            <w:bottom w:val="none" w:sz="0" w:space="0" w:color="auto"/>
            <w:right w:val="none" w:sz="0" w:space="0" w:color="auto"/>
          </w:divBdr>
        </w:div>
        <w:div w:id="475685814">
          <w:marLeft w:val="0"/>
          <w:marRight w:val="0"/>
          <w:marTop w:val="0"/>
          <w:marBottom w:val="0"/>
          <w:divBdr>
            <w:top w:val="none" w:sz="0" w:space="0" w:color="auto"/>
            <w:left w:val="none" w:sz="0" w:space="0" w:color="auto"/>
            <w:bottom w:val="none" w:sz="0" w:space="0" w:color="auto"/>
            <w:right w:val="none" w:sz="0" w:space="0" w:color="auto"/>
          </w:divBdr>
        </w:div>
        <w:div w:id="1616865636">
          <w:marLeft w:val="0"/>
          <w:marRight w:val="0"/>
          <w:marTop w:val="0"/>
          <w:marBottom w:val="0"/>
          <w:divBdr>
            <w:top w:val="none" w:sz="0" w:space="0" w:color="auto"/>
            <w:left w:val="none" w:sz="0" w:space="0" w:color="auto"/>
            <w:bottom w:val="none" w:sz="0" w:space="0" w:color="auto"/>
            <w:right w:val="none" w:sz="0" w:space="0" w:color="auto"/>
          </w:divBdr>
        </w:div>
        <w:div w:id="1515457930">
          <w:marLeft w:val="0"/>
          <w:marRight w:val="0"/>
          <w:marTop w:val="0"/>
          <w:marBottom w:val="0"/>
          <w:divBdr>
            <w:top w:val="none" w:sz="0" w:space="0" w:color="auto"/>
            <w:left w:val="none" w:sz="0" w:space="0" w:color="auto"/>
            <w:bottom w:val="none" w:sz="0" w:space="0" w:color="auto"/>
            <w:right w:val="none" w:sz="0" w:space="0" w:color="auto"/>
          </w:divBdr>
        </w:div>
        <w:div w:id="1713266390">
          <w:marLeft w:val="0"/>
          <w:marRight w:val="0"/>
          <w:marTop w:val="0"/>
          <w:marBottom w:val="0"/>
          <w:divBdr>
            <w:top w:val="none" w:sz="0" w:space="0" w:color="auto"/>
            <w:left w:val="none" w:sz="0" w:space="0" w:color="auto"/>
            <w:bottom w:val="none" w:sz="0" w:space="0" w:color="auto"/>
            <w:right w:val="none" w:sz="0" w:space="0" w:color="auto"/>
          </w:divBdr>
        </w:div>
        <w:div w:id="1337417132">
          <w:marLeft w:val="0"/>
          <w:marRight w:val="0"/>
          <w:marTop w:val="0"/>
          <w:marBottom w:val="0"/>
          <w:divBdr>
            <w:top w:val="none" w:sz="0" w:space="0" w:color="auto"/>
            <w:left w:val="none" w:sz="0" w:space="0" w:color="auto"/>
            <w:bottom w:val="none" w:sz="0" w:space="0" w:color="auto"/>
            <w:right w:val="none" w:sz="0" w:space="0" w:color="auto"/>
          </w:divBdr>
        </w:div>
        <w:div w:id="949239702">
          <w:marLeft w:val="0"/>
          <w:marRight w:val="0"/>
          <w:marTop w:val="0"/>
          <w:marBottom w:val="0"/>
          <w:divBdr>
            <w:top w:val="none" w:sz="0" w:space="0" w:color="auto"/>
            <w:left w:val="none" w:sz="0" w:space="0" w:color="auto"/>
            <w:bottom w:val="none" w:sz="0" w:space="0" w:color="auto"/>
            <w:right w:val="none" w:sz="0" w:space="0" w:color="auto"/>
          </w:divBdr>
        </w:div>
        <w:div w:id="52117914">
          <w:marLeft w:val="0"/>
          <w:marRight w:val="0"/>
          <w:marTop w:val="0"/>
          <w:marBottom w:val="0"/>
          <w:divBdr>
            <w:top w:val="none" w:sz="0" w:space="0" w:color="auto"/>
            <w:left w:val="none" w:sz="0" w:space="0" w:color="auto"/>
            <w:bottom w:val="none" w:sz="0" w:space="0" w:color="auto"/>
            <w:right w:val="none" w:sz="0" w:space="0" w:color="auto"/>
          </w:divBdr>
        </w:div>
        <w:div w:id="1341352561">
          <w:marLeft w:val="0"/>
          <w:marRight w:val="0"/>
          <w:marTop w:val="0"/>
          <w:marBottom w:val="0"/>
          <w:divBdr>
            <w:top w:val="none" w:sz="0" w:space="0" w:color="auto"/>
            <w:left w:val="none" w:sz="0" w:space="0" w:color="auto"/>
            <w:bottom w:val="none" w:sz="0" w:space="0" w:color="auto"/>
            <w:right w:val="none" w:sz="0" w:space="0" w:color="auto"/>
          </w:divBdr>
        </w:div>
        <w:div w:id="357976970">
          <w:marLeft w:val="0"/>
          <w:marRight w:val="0"/>
          <w:marTop w:val="0"/>
          <w:marBottom w:val="0"/>
          <w:divBdr>
            <w:top w:val="none" w:sz="0" w:space="0" w:color="auto"/>
            <w:left w:val="none" w:sz="0" w:space="0" w:color="auto"/>
            <w:bottom w:val="none" w:sz="0" w:space="0" w:color="auto"/>
            <w:right w:val="none" w:sz="0" w:space="0" w:color="auto"/>
          </w:divBdr>
        </w:div>
        <w:div w:id="2120174540">
          <w:marLeft w:val="0"/>
          <w:marRight w:val="0"/>
          <w:marTop w:val="0"/>
          <w:marBottom w:val="0"/>
          <w:divBdr>
            <w:top w:val="none" w:sz="0" w:space="0" w:color="auto"/>
            <w:left w:val="none" w:sz="0" w:space="0" w:color="auto"/>
            <w:bottom w:val="none" w:sz="0" w:space="0" w:color="auto"/>
            <w:right w:val="none" w:sz="0" w:space="0" w:color="auto"/>
          </w:divBdr>
        </w:div>
        <w:div w:id="2044938464">
          <w:marLeft w:val="0"/>
          <w:marRight w:val="0"/>
          <w:marTop w:val="0"/>
          <w:marBottom w:val="0"/>
          <w:divBdr>
            <w:top w:val="none" w:sz="0" w:space="0" w:color="auto"/>
            <w:left w:val="none" w:sz="0" w:space="0" w:color="auto"/>
            <w:bottom w:val="none" w:sz="0" w:space="0" w:color="auto"/>
            <w:right w:val="none" w:sz="0" w:space="0" w:color="auto"/>
          </w:divBdr>
        </w:div>
        <w:div w:id="1326085022">
          <w:marLeft w:val="0"/>
          <w:marRight w:val="0"/>
          <w:marTop w:val="0"/>
          <w:marBottom w:val="0"/>
          <w:divBdr>
            <w:top w:val="none" w:sz="0" w:space="0" w:color="auto"/>
            <w:left w:val="none" w:sz="0" w:space="0" w:color="auto"/>
            <w:bottom w:val="none" w:sz="0" w:space="0" w:color="auto"/>
            <w:right w:val="none" w:sz="0" w:space="0" w:color="auto"/>
          </w:divBdr>
        </w:div>
      </w:divsChild>
    </w:div>
    <w:div w:id="993947246">
      <w:bodyDiv w:val="1"/>
      <w:marLeft w:val="0"/>
      <w:marRight w:val="0"/>
      <w:marTop w:val="0"/>
      <w:marBottom w:val="0"/>
      <w:divBdr>
        <w:top w:val="none" w:sz="0" w:space="0" w:color="auto"/>
        <w:left w:val="none" w:sz="0" w:space="0" w:color="auto"/>
        <w:bottom w:val="none" w:sz="0" w:space="0" w:color="auto"/>
        <w:right w:val="none" w:sz="0" w:space="0" w:color="auto"/>
      </w:divBdr>
    </w:div>
    <w:div w:id="1792936308">
      <w:bodyDiv w:val="1"/>
      <w:marLeft w:val="0"/>
      <w:marRight w:val="0"/>
      <w:marTop w:val="0"/>
      <w:marBottom w:val="0"/>
      <w:divBdr>
        <w:top w:val="none" w:sz="0" w:space="0" w:color="auto"/>
        <w:left w:val="none" w:sz="0" w:space="0" w:color="auto"/>
        <w:bottom w:val="none" w:sz="0" w:space="0" w:color="auto"/>
        <w:right w:val="none" w:sz="0" w:space="0" w:color="auto"/>
      </w:divBdr>
      <w:divsChild>
        <w:div w:id="157621523">
          <w:marLeft w:val="0"/>
          <w:marRight w:val="0"/>
          <w:marTop w:val="0"/>
          <w:marBottom w:val="0"/>
          <w:divBdr>
            <w:top w:val="none" w:sz="0" w:space="0" w:color="auto"/>
            <w:left w:val="none" w:sz="0" w:space="0" w:color="auto"/>
            <w:bottom w:val="none" w:sz="0" w:space="0" w:color="auto"/>
            <w:right w:val="none" w:sz="0" w:space="0" w:color="auto"/>
          </w:divBdr>
        </w:div>
        <w:div w:id="189408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F9B9A82E0F4281B238DCCD204F4B" ma:contentTypeVersion="13" ma:contentTypeDescription="Create a new document." ma:contentTypeScope="" ma:versionID="0f9ca81d7827fe3c1fdeaacefa6435b5">
  <xsd:schema xmlns:xsd="http://www.w3.org/2001/XMLSchema" xmlns:xs="http://www.w3.org/2001/XMLSchema" xmlns:p="http://schemas.microsoft.com/office/2006/metadata/properties" xmlns:ns2="20884235-8c17-42b2-b416-ea411c7c490c" xmlns:ns3="7bd21283-c277-42a3-b91a-0806257fccd2" targetNamespace="http://schemas.microsoft.com/office/2006/metadata/properties" ma:root="true" ma:fieldsID="06cfe7852bc8b708291df41304924ff4" ns2:_="" ns3:_="">
    <xsd:import namespace="20884235-8c17-42b2-b416-ea411c7c490c"/>
    <xsd:import namespace="7bd21283-c277-42a3-b91a-0806257fcc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84235-8c17-42b2-b416-ea411c7c49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bcc6eb3-6691-4542-a95b-253d434d5e93}" ma:internalName="TaxCatchAll" ma:showField="CatchAllData" ma:web="20884235-8c17-42b2-b416-ea411c7c49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21283-c277-42a3-b91a-0806257fcc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d6de4a-6bc2-4ae3-8aa9-ffacf98964a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0884235-8c17-42b2-b416-ea411c7c490c">FKRUWH7JFC2U-15595804-1557</_dlc_DocId>
    <lcf76f155ced4ddcb4097134ff3c332f xmlns="7bd21283-c277-42a3-b91a-0806257fccd2">
      <Terms xmlns="http://schemas.microsoft.com/office/infopath/2007/PartnerControls"/>
    </lcf76f155ced4ddcb4097134ff3c332f>
    <TaxCatchAll xmlns="20884235-8c17-42b2-b416-ea411c7c490c" xsi:nil="true"/>
    <_dlc_DocIdUrl xmlns="20884235-8c17-42b2-b416-ea411c7c490c">
      <Url>https://baxteria.sharepoint.com/sites/CityofBaxter/_layouts/15/DocIdRedir.aspx?ID=FKRUWH7JFC2U-15595804-1557</Url>
      <Description>FKRUWH7JFC2U-15595804-1557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23FB52-DAB6-47E8-9930-0DAFE17A7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84235-8c17-42b2-b416-ea411c7c490c"/>
    <ds:schemaRef ds:uri="7bd21283-c277-42a3-b91a-0806257fc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FBBCBA-1A0B-4D50-813F-B9D86DD3E37C}">
  <ds:schemaRefs>
    <ds:schemaRef ds:uri="http://schemas.microsoft.com/office/2006/metadata/properties"/>
    <ds:schemaRef ds:uri="http://schemas.microsoft.com/office/infopath/2007/PartnerControls"/>
    <ds:schemaRef ds:uri="20884235-8c17-42b2-b416-ea411c7c490c"/>
    <ds:schemaRef ds:uri="7bd21283-c277-42a3-b91a-0806257fccd2"/>
  </ds:schemaRefs>
</ds:datastoreItem>
</file>

<file path=customXml/itemProps3.xml><?xml version="1.0" encoding="utf-8"?>
<ds:datastoreItem xmlns:ds="http://schemas.openxmlformats.org/officeDocument/2006/customXml" ds:itemID="{DE68BBB5-A04F-464D-88E1-E51004F10195}">
  <ds:schemaRefs>
    <ds:schemaRef ds:uri="http://schemas.microsoft.com/sharepoint/v3/contenttype/forms"/>
  </ds:schemaRefs>
</ds:datastoreItem>
</file>

<file path=customXml/itemProps4.xml><?xml version="1.0" encoding="utf-8"?>
<ds:datastoreItem xmlns:ds="http://schemas.openxmlformats.org/officeDocument/2006/customXml" ds:itemID="{248D18D0-209C-455F-84B6-6F3D20219D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Wilson</dc:creator>
  <cp:keywords/>
  <dc:description/>
  <cp:lastModifiedBy>Katie Wilson</cp:lastModifiedBy>
  <cp:revision>2</cp:revision>
  <dcterms:created xsi:type="dcterms:W3CDTF">2023-10-06T20:21:00Z</dcterms:created>
  <dcterms:modified xsi:type="dcterms:W3CDTF">2023-10-06T20:21:00Z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0x0101000ED0F9B9A82E0F4281B238DCCD204F4B</vt:lpwstr>
  </property>
  <property fmtid="{D5CDD505-2E9C-101B-9397-08002B2CF9AE}" pid="3" name="_dlc_DocIdItemGuid">
    <vt:lpwstr>62e32558-854c-49a6-ad97-03da640c6fc2</vt:lpwstr>
  </property>
  <property fmtid="{D5CDD505-2E9C-101B-9397-08002B2CF9AE}" pid="4" name="MediaServiceImageTags">
    <vt:lpwstr/>
  </property>
</Properties>
</file>